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47" w:rsidRPr="00176CD6" w:rsidRDefault="00F26746" w:rsidP="00BD3248">
      <w:pPr>
        <w:pStyle w:val="a3"/>
        <w:widowControl/>
        <w:spacing w:before="240" w:line="360" w:lineRule="auto"/>
        <w:ind w:firstLineChars="200" w:firstLine="643"/>
        <w:contextualSpacing/>
        <w:jc w:val="center"/>
        <w:rPr>
          <w:rFonts w:asciiTheme="minorEastAsia" w:hAnsiTheme="minorEastAsia" w:cs="微软雅黑"/>
          <w:b/>
          <w:color w:val="000000" w:themeColor="text1"/>
          <w:sz w:val="32"/>
          <w:szCs w:val="32"/>
          <w:shd w:val="clear" w:color="auto" w:fill="FFFFFF"/>
        </w:rPr>
      </w:pPr>
      <w:r w:rsidRPr="00176CD6">
        <w:rPr>
          <w:rFonts w:asciiTheme="minorEastAsia" w:hAnsiTheme="minorEastAsia" w:cs="微软雅黑" w:hint="eastAsia"/>
          <w:b/>
          <w:color w:val="000000" w:themeColor="text1"/>
          <w:sz w:val="32"/>
          <w:szCs w:val="32"/>
          <w:shd w:val="clear" w:color="auto" w:fill="FFFFFF"/>
        </w:rPr>
        <w:t>内蒙古锦泰城塔煤炭</w:t>
      </w:r>
      <w:r w:rsidR="00C66279" w:rsidRPr="00176CD6">
        <w:rPr>
          <w:rFonts w:asciiTheme="minorEastAsia" w:hAnsiTheme="minorEastAsia" w:cs="微软雅黑" w:hint="eastAsia"/>
          <w:b/>
          <w:color w:val="000000" w:themeColor="text1"/>
          <w:sz w:val="32"/>
          <w:szCs w:val="32"/>
          <w:shd w:val="clear" w:color="auto" w:fill="FFFFFF"/>
        </w:rPr>
        <w:t>有限公司</w:t>
      </w:r>
      <w:r w:rsidR="001F166F" w:rsidRPr="00176CD6">
        <w:rPr>
          <w:rFonts w:asciiTheme="minorEastAsia" w:hAnsiTheme="minorEastAsia" w:cs="微软雅黑" w:hint="eastAsia"/>
          <w:b/>
          <w:color w:val="000000" w:themeColor="text1"/>
          <w:sz w:val="32"/>
          <w:szCs w:val="32"/>
          <w:shd w:val="clear" w:color="auto" w:fill="FFFFFF"/>
        </w:rPr>
        <w:t>（汇能集团全资企业）</w:t>
      </w:r>
    </w:p>
    <w:p w:rsidR="00C66279" w:rsidRPr="00176CD6" w:rsidRDefault="008505EF" w:rsidP="00F01547">
      <w:pPr>
        <w:pStyle w:val="a3"/>
        <w:widowControl/>
        <w:spacing w:before="240" w:line="360" w:lineRule="auto"/>
        <w:ind w:firstLineChars="200" w:firstLine="643"/>
        <w:contextualSpacing/>
        <w:jc w:val="center"/>
        <w:rPr>
          <w:rFonts w:asciiTheme="minorEastAsia" w:hAnsiTheme="minorEastAsia" w:cs="微软雅黑"/>
          <w:b/>
          <w:color w:val="000000" w:themeColor="text1"/>
          <w:sz w:val="32"/>
          <w:szCs w:val="32"/>
          <w:shd w:val="clear" w:color="auto" w:fill="FFFFFF"/>
        </w:rPr>
      </w:pPr>
      <w:r>
        <w:rPr>
          <w:rFonts w:asciiTheme="minorEastAsia" w:hAnsiTheme="minorEastAsia" w:cs="微软雅黑" w:hint="eastAsia"/>
          <w:b/>
          <w:color w:val="000000" w:themeColor="text1"/>
          <w:sz w:val="32"/>
          <w:szCs w:val="32"/>
          <w:shd w:val="clear" w:color="auto" w:fill="FFFFFF"/>
        </w:rPr>
        <w:t>第二批</w:t>
      </w:r>
      <w:r w:rsidR="00C66279" w:rsidRPr="00176CD6">
        <w:rPr>
          <w:rFonts w:asciiTheme="minorEastAsia" w:hAnsiTheme="minorEastAsia" w:cs="微软雅黑" w:hint="eastAsia"/>
          <w:b/>
          <w:color w:val="000000" w:themeColor="text1"/>
          <w:sz w:val="32"/>
          <w:szCs w:val="32"/>
          <w:shd w:val="clear" w:color="auto" w:fill="FFFFFF"/>
        </w:rPr>
        <w:t>洗煤厂设备采购招标投标单位报名暨资格预审公告</w:t>
      </w:r>
    </w:p>
    <w:p w:rsidR="00942305" w:rsidRPr="00176CD6" w:rsidRDefault="00F26746"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内蒙古锦泰城塔煤炭</w:t>
      </w:r>
      <w:r w:rsidR="00C93704" w:rsidRPr="00176CD6">
        <w:rPr>
          <w:rFonts w:asciiTheme="minorEastAsia" w:hAnsiTheme="minorEastAsia" w:cs="微软雅黑" w:hint="eastAsia"/>
          <w:color w:val="000000" w:themeColor="text1"/>
          <w:shd w:val="clear" w:color="auto" w:fill="FFFFFF"/>
        </w:rPr>
        <w:t>有限公司洗煤厂设备采购招标</w:t>
      </w:r>
      <w:r w:rsidR="009A140A" w:rsidRPr="00176CD6">
        <w:rPr>
          <w:rFonts w:asciiTheme="minorEastAsia" w:hAnsiTheme="minorEastAsia" w:cs="微软雅黑" w:hint="eastAsia"/>
          <w:color w:val="000000" w:themeColor="text1"/>
          <w:shd w:val="clear" w:color="auto" w:fill="FFFFFF"/>
        </w:rPr>
        <w:t>现进行</w:t>
      </w:r>
      <w:r w:rsidR="00C93704" w:rsidRPr="00176CD6">
        <w:rPr>
          <w:rFonts w:asciiTheme="minorEastAsia" w:hAnsiTheme="minorEastAsia" w:cs="微软雅黑" w:hint="eastAsia"/>
          <w:color w:val="000000" w:themeColor="text1"/>
          <w:shd w:val="clear" w:color="auto" w:fill="FFFFFF"/>
        </w:rPr>
        <w:t>投标</w:t>
      </w:r>
      <w:r w:rsidR="009A140A" w:rsidRPr="00176CD6">
        <w:rPr>
          <w:rFonts w:asciiTheme="minorEastAsia" w:hAnsiTheme="minorEastAsia" w:cs="微软雅黑" w:hint="eastAsia"/>
          <w:color w:val="000000" w:themeColor="text1"/>
          <w:shd w:val="clear" w:color="auto" w:fill="FFFFFF"/>
        </w:rPr>
        <w:t xml:space="preserve">单位报名暨资格预审，具体说明及要求如下： </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一、 项目名称：</w:t>
      </w:r>
      <w:r w:rsidR="00F26746" w:rsidRPr="00176CD6">
        <w:rPr>
          <w:rFonts w:asciiTheme="minorEastAsia" w:hAnsiTheme="minorEastAsia" w:cs="微软雅黑" w:hint="eastAsia"/>
          <w:color w:val="000000" w:themeColor="text1"/>
          <w:shd w:val="clear" w:color="auto" w:fill="FFFFFF"/>
        </w:rPr>
        <w:t>内蒙古锦泰城塔煤炭</w:t>
      </w:r>
      <w:r w:rsidR="00C93704" w:rsidRPr="00176CD6">
        <w:rPr>
          <w:rFonts w:asciiTheme="minorEastAsia" w:hAnsiTheme="minorEastAsia" w:cs="微软雅黑" w:hint="eastAsia"/>
          <w:color w:val="000000" w:themeColor="text1"/>
          <w:shd w:val="clear" w:color="auto" w:fill="FFFFFF"/>
        </w:rPr>
        <w:t>有限公司洗煤厂设备采购</w:t>
      </w:r>
    </w:p>
    <w:p w:rsidR="003E31CC"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二、招标方式：</w:t>
      </w:r>
      <w:r w:rsidR="00F26746" w:rsidRPr="00176CD6">
        <w:rPr>
          <w:rFonts w:asciiTheme="minorEastAsia" w:hAnsiTheme="minorEastAsia" w:cs="微软雅黑" w:hint="eastAsia"/>
          <w:color w:val="000000" w:themeColor="text1"/>
          <w:shd w:val="clear" w:color="auto" w:fill="FFFFFF"/>
        </w:rPr>
        <w:t>公开</w:t>
      </w:r>
      <w:r w:rsidRPr="00176CD6">
        <w:rPr>
          <w:rFonts w:asciiTheme="minorEastAsia" w:hAnsiTheme="minorEastAsia" w:cs="微软雅黑" w:hint="eastAsia"/>
          <w:color w:val="000000" w:themeColor="text1"/>
          <w:shd w:val="clear" w:color="auto" w:fill="FFFFFF"/>
        </w:rPr>
        <w:t xml:space="preserve">招标 </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 xml:space="preserve">三、资金来源：企业自筹 </w:t>
      </w:r>
    </w:p>
    <w:p w:rsidR="00412727" w:rsidRPr="00176CD6" w:rsidRDefault="009A140A" w:rsidP="00C66279">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176CD6">
        <w:rPr>
          <w:rFonts w:asciiTheme="minorEastAsia" w:hAnsiTheme="minorEastAsia" w:cs="微软雅黑" w:hint="eastAsia"/>
          <w:color w:val="000000" w:themeColor="text1"/>
          <w:shd w:val="clear" w:color="auto" w:fill="FFFFFF"/>
        </w:rPr>
        <w:t>四、招标</w:t>
      </w:r>
      <w:r w:rsidR="00066C16" w:rsidRPr="00176CD6">
        <w:rPr>
          <w:rFonts w:asciiTheme="minorEastAsia" w:hAnsiTheme="minorEastAsia" w:cs="微软雅黑" w:hint="eastAsia"/>
          <w:color w:val="000000" w:themeColor="text1"/>
          <w:shd w:val="clear" w:color="auto" w:fill="FFFFFF"/>
        </w:rPr>
        <w:t>设备</w:t>
      </w:r>
      <w:r w:rsidR="004018DE" w:rsidRPr="00176CD6">
        <w:rPr>
          <w:rFonts w:asciiTheme="minorEastAsia" w:hAnsiTheme="minorEastAsia" w:cs="微软雅黑" w:hint="eastAsia"/>
          <w:color w:val="000000" w:themeColor="text1"/>
          <w:shd w:val="clear" w:color="auto" w:fill="FFFFFF"/>
        </w:rPr>
        <w:t>项目</w:t>
      </w:r>
      <w:r w:rsidRPr="00176CD6">
        <w:rPr>
          <w:rFonts w:asciiTheme="minorEastAsia" w:hAnsiTheme="minorEastAsia" w:cs="微软雅黑" w:hint="eastAsia"/>
          <w:color w:val="000000" w:themeColor="text1"/>
          <w:shd w:val="clear" w:color="auto" w:fill="FFFFFF"/>
        </w:rPr>
        <w:t>：</w:t>
      </w:r>
    </w:p>
    <w:p w:rsidR="00412727" w:rsidRPr="00176CD6" w:rsidRDefault="00935D2B" w:rsidP="00C66279">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智能干选机2台、混料破碎机2台、煤泥破碎机1台、空气压缩机5台</w:t>
      </w:r>
      <w:r w:rsidR="00903E21">
        <w:rPr>
          <w:rFonts w:asciiTheme="minorEastAsia" w:hAnsiTheme="minorEastAsia" w:cs="微软雅黑" w:hint="eastAsia"/>
          <w:color w:val="000000" w:themeColor="text1"/>
          <w:shd w:val="clear" w:color="auto" w:fill="FFFFFF"/>
        </w:rPr>
        <w:t>、</w:t>
      </w:r>
      <w:r w:rsidR="00657A66">
        <w:rPr>
          <w:rFonts w:asciiTheme="minorEastAsia" w:hAnsiTheme="minorEastAsia" w:cs="微软雅黑" w:hint="eastAsia"/>
          <w:color w:val="000000" w:themeColor="text1"/>
          <w:shd w:val="clear" w:color="auto" w:fill="FFFFFF"/>
        </w:rPr>
        <w:t>平板闸门33台。</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建设地点：</w:t>
      </w:r>
      <w:r w:rsidR="00F26746" w:rsidRPr="00176CD6">
        <w:rPr>
          <w:rFonts w:asciiTheme="minorEastAsia" w:hAnsiTheme="minorEastAsia" w:cs="微软雅黑" w:hint="eastAsia"/>
          <w:color w:val="000000" w:themeColor="text1"/>
          <w:shd w:val="clear" w:color="auto" w:fill="FFFFFF"/>
        </w:rPr>
        <w:t>内蒙古准格尔旗薛家湾镇</w:t>
      </w:r>
      <w:r w:rsidRPr="00176CD6">
        <w:rPr>
          <w:rFonts w:asciiTheme="minorEastAsia" w:hAnsiTheme="minorEastAsia" w:cs="微软雅黑" w:hint="eastAsia"/>
          <w:color w:val="000000" w:themeColor="text1"/>
          <w:shd w:val="clear" w:color="auto" w:fill="FFFFFF"/>
        </w:rPr>
        <w:t xml:space="preserve">。 </w:t>
      </w:r>
    </w:p>
    <w:p w:rsidR="005F0F98" w:rsidRPr="00176CD6" w:rsidRDefault="009A140A" w:rsidP="00066C16">
      <w:pPr>
        <w:pStyle w:val="a3"/>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176CD6">
        <w:rPr>
          <w:rFonts w:asciiTheme="minorEastAsia" w:hAnsiTheme="minorEastAsia" w:cs="微软雅黑" w:hint="eastAsia"/>
          <w:color w:val="000000" w:themeColor="text1"/>
          <w:shd w:val="clear" w:color="auto" w:fill="FFFFFF"/>
        </w:rPr>
        <w:t xml:space="preserve">五、投标人资质、条件要求：投标人应同时满足下述条件： </w:t>
      </w:r>
    </w:p>
    <w:p w:rsidR="005F0F98"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1、在中华人民共和国注册，并具有独立法人资格，注册资金不得低于500</w:t>
      </w:r>
      <w:r w:rsidR="00DE40FB" w:rsidRPr="00176CD6">
        <w:rPr>
          <w:rFonts w:asciiTheme="minorEastAsia" w:hAnsiTheme="minorEastAsia" w:cs="宋体"/>
          <w:bCs/>
          <w:lang w:val="zh-CN"/>
        </w:rPr>
        <w:t>0</w:t>
      </w:r>
      <w:r w:rsidRPr="00176CD6">
        <w:rPr>
          <w:rFonts w:asciiTheme="minorEastAsia" w:hAnsiTheme="minorEastAsia" w:cs="宋体" w:hint="eastAsia"/>
          <w:bCs/>
          <w:lang w:val="zh-CN"/>
        </w:rPr>
        <w:t>万元；</w:t>
      </w:r>
    </w:p>
    <w:p w:rsidR="005F0F98"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F0F98"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3、投标人没有处于被责令停业、财产被接管、冻结、破产状态</w:t>
      </w:r>
      <w:r w:rsidR="00204D0E" w:rsidRPr="00176CD6">
        <w:rPr>
          <w:rFonts w:asciiTheme="minorEastAsia" w:hAnsiTheme="minorEastAsia" w:cs="宋体" w:hint="eastAsia"/>
          <w:bCs/>
          <w:lang w:val="zh-CN"/>
        </w:rPr>
        <w:t xml:space="preserve"> </w:t>
      </w:r>
      <w:r w:rsidRPr="00176CD6">
        <w:rPr>
          <w:rFonts w:asciiTheme="minorEastAsia" w:hAnsiTheme="minorEastAsia" w:cs="宋体" w:hint="eastAsia"/>
          <w:bCs/>
          <w:lang w:val="zh-CN"/>
        </w:rPr>
        <w:t>；</w:t>
      </w:r>
    </w:p>
    <w:p w:rsidR="005F0F98"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4、投标人应提供银行在开标日前三个月内开具的资信证明原件；</w:t>
      </w:r>
    </w:p>
    <w:p w:rsidR="005F0F98"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5、投标人应通过ISO9001认证，具有相应产品生产许可证、防爆证；所提供产品需有国家权威检测机构出具的试验报告；</w:t>
      </w:r>
    </w:p>
    <w:p w:rsidR="00C66279" w:rsidRPr="00176CD6" w:rsidRDefault="005F0F98" w:rsidP="00C66279">
      <w:pPr>
        <w:pStyle w:val="a3"/>
        <w:widowControl/>
        <w:spacing w:before="240" w:line="360" w:lineRule="auto"/>
        <w:ind w:firstLineChars="200" w:firstLine="480"/>
        <w:contextualSpacing/>
        <w:rPr>
          <w:rFonts w:asciiTheme="minorEastAsia" w:hAnsiTheme="minorEastAsia" w:cs="宋体"/>
          <w:bCs/>
          <w:lang w:val="zh-CN"/>
        </w:rPr>
      </w:pPr>
      <w:r w:rsidRPr="00176CD6">
        <w:rPr>
          <w:rFonts w:asciiTheme="minorEastAsia" w:hAnsiTheme="minorEastAsia" w:cs="宋体" w:hint="eastAsia"/>
          <w:bCs/>
          <w:lang w:val="zh-CN"/>
        </w:rPr>
        <w:t>6、</w:t>
      </w:r>
      <w:r w:rsidR="002B6AD2" w:rsidRPr="00176CD6">
        <w:rPr>
          <w:rFonts w:asciiTheme="minorEastAsia" w:hAnsiTheme="minorEastAsia" w:cs="宋体" w:hint="eastAsia"/>
          <w:bCs/>
          <w:lang w:val="zh-CN"/>
        </w:rPr>
        <w:t>设备</w:t>
      </w:r>
      <w:r w:rsidRPr="00176CD6">
        <w:rPr>
          <w:rFonts w:asciiTheme="minorEastAsia" w:hAnsiTheme="minorEastAsia" w:cs="宋体" w:hint="eastAsia"/>
          <w:bCs/>
          <w:lang w:val="zh-CN"/>
        </w:rPr>
        <w:t>的设计、制造、包装、运输、储存、验收应遵守国家有关标准和规范；</w:t>
      </w:r>
    </w:p>
    <w:p w:rsidR="005F0F98" w:rsidRPr="00176CD6" w:rsidRDefault="005F0F98" w:rsidP="002B6AD2">
      <w:pPr>
        <w:pStyle w:val="a3"/>
        <w:widowControl/>
        <w:spacing w:line="360" w:lineRule="auto"/>
        <w:ind w:firstLineChars="200" w:firstLine="480"/>
        <w:contextualSpacing/>
        <w:rPr>
          <w:rFonts w:asciiTheme="minorEastAsia" w:hAnsiTheme="minorEastAsia"/>
          <w:color w:val="000000" w:themeColor="text1"/>
        </w:rPr>
      </w:pPr>
      <w:r w:rsidRPr="00176CD6">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942305" w:rsidRPr="00176CD6" w:rsidRDefault="005F0F98" w:rsidP="002B6AD2">
      <w:pPr>
        <w:widowControl/>
        <w:spacing w:line="360" w:lineRule="auto"/>
        <w:ind w:firstLineChars="200" w:firstLine="480"/>
        <w:jc w:val="left"/>
        <w:rPr>
          <w:rFonts w:asciiTheme="minorEastAsia" w:hAnsiTheme="minorEastAsia" w:cs="宋体"/>
          <w:bCs/>
          <w:sz w:val="24"/>
          <w:lang w:val="zh-CN"/>
        </w:rPr>
      </w:pPr>
      <w:r w:rsidRPr="00176CD6">
        <w:rPr>
          <w:rFonts w:asciiTheme="minorEastAsia" w:hAnsiTheme="minorEastAsia" w:cs="宋体" w:hint="eastAsia"/>
          <w:bCs/>
          <w:sz w:val="24"/>
          <w:lang w:val="zh-CN"/>
        </w:rPr>
        <w:t>8、投标人须提供投标产品或类似产品在最近三年的销售业绩清单。</w:t>
      </w:r>
      <w:r w:rsidR="009A140A" w:rsidRPr="00176CD6">
        <w:rPr>
          <w:rFonts w:asciiTheme="minorEastAsia" w:hAnsiTheme="minorEastAsia" w:cs="微软雅黑" w:hint="eastAsia"/>
          <w:color w:val="000000" w:themeColor="text1"/>
          <w:sz w:val="24"/>
          <w:shd w:val="clear" w:color="auto" w:fill="FFFFFF"/>
        </w:rPr>
        <w:t xml:space="preserve"> </w:t>
      </w:r>
    </w:p>
    <w:p w:rsidR="00942305" w:rsidRPr="00176CD6" w:rsidRDefault="009A140A" w:rsidP="002C0361">
      <w:pPr>
        <w:pStyle w:val="a3"/>
        <w:widowControl/>
        <w:spacing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 xml:space="preserve">六、资格预审文件编制要求（按如下内容及顺序要求）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1</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封面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2</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投标人报名表（</w:t>
      </w:r>
      <w:r w:rsidR="00066C16" w:rsidRPr="00176CD6">
        <w:rPr>
          <w:rFonts w:asciiTheme="minorEastAsia" w:hAnsiTheme="minorEastAsia" w:cs="微软雅黑" w:hint="eastAsia"/>
          <w:color w:val="000000" w:themeColor="text1"/>
          <w:shd w:val="clear" w:color="auto" w:fill="FFFFFF"/>
        </w:rPr>
        <w:t>见</w:t>
      </w:r>
      <w:r w:rsidRPr="00176CD6">
        <w:rPr>
          <w:rFonts w:asciiTheme="minorEastAsia" w:hAnsiTheme="minorEastAsia" w:cs="微软雅黑" w:hint="eastAsia"/>
          <w:color w:val="000000" w:themeColor="text1"/>
          <w:shd w:val="clear" w:color="auto" w:fill="FFFFFF"/>
        </w:rPr>
        <w:t>附</w:t>
      </w:r>
      <w:r w:rsidR="00066C16" w:rsidRPr="00176CD6">
        <w:rPr>
          <w:rFonts w:asciiTheme="minorEastAsia" w:hAnsiTheme="minorEastAsia" w:cs="微软雅黑" w:hint="eastAsia"/>
          <w:color w:val="000000" w:themeColor="text1"/>
          <w:shd w:val="clear" w:color="auto" w:fill="FFFFFF"/>
        </w:rPr>
        <w:t>件</w:t>
      </w:r>
      <w:r w:rsidRPr="00176CD6">
        <w:rPr>
          <w:rFonts w:asciiTheme="minorEastAsia" w:hAnsiTheme="minorEastAsia" w:cs="微软雅黑" w:hint="eastAsia"/>
          <w:color w:val="000000" w:themeColor="text1"/>
          <w:shd w:val="clear" w:color="auto" w:fill="FFFFFF"/>
        </w:rPr>
        <w:t xml:space="preserve">）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3</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法人授权书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4</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企业营业执照、组织机构代码证、税务登记证；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5</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企业同类工程业绩；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6</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其它有必要提供给招标人的资料 </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 xml:space="preserve">七、资格预审文件递交方式、递交时间：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lastRenderedPageBreak/>
        <w:t>符合条件的意向投标人如有意参加投标，可</w:t>
      </w:r>
      <w:r w:rsidR="008505EF">
        <w:rPr>
          <w:rFonts w:asciiTheme="minorEastAsia" w:hAnsiTheme="minorEastAsia" w:cs="微软雅黑" w:hint="eastAsia"/>
          <w:color w:val="000000" w:themeColor="text1"/>
          <w:shd w:val="clear" w:color="auto" w:fill="FFFFFF"/>
        </w:rPr>
        <w:t>按本公告要求编制资格预审文件，资格预审文件递交方式：</w:t>
      </w:r>
      <w:r w:rsidRPr="00176CD6">
        <w:rPr>
          <w:rFonts w:asciiTheme="minorEastAsia" w:hAnsiTheme="minorEastAsia" w:cs="微软雅黑" w:hint="eastAsia"/>
          <w:color w:val="000000" w:themeColor="text1"/>
          <w:shd w:val="clear" w:color="auto" w:fill="FFFFFF"/>
        </w:rPr>
        <w:t xml:space="preserve"> </w:t>
      </w:r>
    </w:p>
    <w:p w:rsidR="00942305" w:rsidRPr="00935D2B" w:rsidRDefault="009A140A" w:rsidP="00935D2B">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以电子邮件的形式发送，要求为PDF格式，接收邮箱地址：</w:t>
      </w:r>
      <w:r w:rsidR="008505EF">
        <w:rPr>
          <w:rFonts w:asciiTheme="minorEastAsia" w:hAnsiTheme="minorEastAsia" w:cs="微软雅黑" w:hint="eastAsia"/>
          <w:color w:val="000000" w:themeColor="text1"/>
          <w:u w:val="single"/>
          <w:shd w:val="clear" w:color="auto" w:fill="FFFFFF"/>
        </w:rPr>
        <w:t>1607582303</w:t>
      </w:r>
      <w:r w:rsidRPr="00176CD6">
        <w:rPr>
          <w:rFonts w:asciiTheme="minorEastAsia" w:hAnsiTheme="minorEastAsia" w:cs="微软雅黑" w:hint="eastAsia"/>
          <w:color w:val="000000" w:themeColor="text1"/>
          <w:u w:val="single"/>
          <w:shd w:val="clear" w:color="auto" w:fill="FFFFFF"/>
        </w:rPr>
        <w:t>@qq.com</w:t>
      </w:r>
      <w:r w:rsidRPr="00176CD6">
        <w:rPr>
          <w:rFonts w:asciiTheme="minorEastAsia" w:hAnsiTheme="minorEastAsia" w:cs="微软雅黑" w:hint="eastAsia"/>
          <w:color w:val="000000" w:themeColor="text1"/>
          <w:shd w:val="clear" w:color="auto" w:fill="FFFFFF"/>
        </w:rPr>
        <w:t xml:space="preserve"> </w:t>
      </w:r>
    </w:p>
    <w:p w:rsidR="00942305" w:rsidRPr="00176CD6" w:rsidRDefault="009A140A" w:rsidP="00F26746">
      <w:pPr>
        <w:pStyle w:val="a3"/>
        <w:widowControl/>
        <w:spacing w:before="240" w:line="360" w:lineRule="auto"/>
        <w:contextualSpacing/>
        <w:jc w:val="both"/>
        <w:rPr>
          <w:rFonts w:asciiTheme="minorEastAsia" w:hAnsiTheme="minorEastAsia" w:cs="微软雅黑"/>
          <w:color w:val="000000" w:themeColor="text1"/>
          <w:shd w:val="clear" w:color="auto" w:fill="FFFFFF"/>
        </w:rPr>
      </w:pPr>
      <w:r w:rsidRPr="00176CD6">
        <w:rPr>
          <w:rFonts w:asciiTheme="minorEastAsia" w:hAnsiTheme="minorEastAsia" w:cs="微软雅黑" w:hint="eastAsia"/>
          <w:color w:val="000000" w:themeColor="text1"/>
          <w:shd w:val="clear" w:color="auto" w:fill="FFFFFF"/>
        </w:rPr>
        <w:t>联系人：</w:t>
      </w:r>
      <w:r w:rsidR="00935D2B">
        <w:rPr>
          <w:rFonts w:asciiTheme="minorEastAsia" w:hAnsiTheme="minorEastAsia" w:cs="微软雅黑" w:hint="eastAsia"/>
          <w:color w:val="000000" w:themeColor="text1"/>
          <w:shd w:val="clear" w:color="auto" w:fill="FFFFFF"/>
        </w:rPr>
        <w:t>郭永和</w:t>
      </w:r>
      <w:r w:rsidR="005F0F98" w:rsidRPr="00176CD6">
        <w:rPr>
          <w:rFonts w:asciiTheme="minorEastAsia" w:hAnsiTheme="minorEastAsia" w:cs="微软雅黑"/>
          <w:color w:val="000000" w:themeColor="text1"/>
          <w:shd w:val="clear" w:color="auto" w:fill="FFFFFF"/>
        </w:rPr>
        <w:t xml:space="preserve"> </w:t>
      </w:r>
      <w:r w:rsidRPr="00176CD6">
        <w:rPr>
          <w:rFonts w:asciiTheme="minorEastAsia" w:hAnsiTheme="minorEastAsia" w:cs="微软雅黑" w:hint="eastAsia"/>
          <w:color w:val="000000" w:themeColor="text1"/>
          <w:shd w:val="clear" w:color="auto" w:fill="FFFFFF"/>
        </w:rPr>
        <w:t>电话：</w:t>
      </w:r>
      <w:r w:rsidR="005F0F98" w:rsidRPr="00176CD6">
        <w:rPr>
          <w:rFonts w:asciiTheme="minorEastAsia" w:hAnsiTheme="minorEastAsia" w:cs="微软雅黑"/>
          <w:color w:val="000000" w:themeColor="text1"/>
          <w:u w:val="single"/>
          <w:shd w:val="clear" w:color="auto" w:fill="FFFFFF"/>
        </w:rPr>
        <w:t>1</w:t>
      </w:r>
      <w:r w:rsidR="00935D2B">
        <w:rPr>
          <w:rFonts w:asciiTheme="minorEastAsia" w:hAnsiTheme="minorEastAsia" w:cs="微软雅黑" w:hint="eastAsia"/>
          <w:color w:val="000000" w:themeColor="text1"/>
          <w:u w:val="single"/>
          <w:shd w:val="clear" w:color="auto" w:fill="FFFFFF"/>
        </w:rPr>
        <w:t>3044415557</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递交截止时间：201</w:t>
      </w:r>
      <w:r w:rsidR="00935D2B">
        <w:rPr>
          <w:rFonts w:asciiTheme="minorEastAsia" w:hAnsiTheme="minorEastAsia" w:cs="微软雅黑" w:hint="eastAsia"/>
          <w:color w:val="000000" w:themeColor="text1"/>
          <w:shd w:val="clear" w:color="auto" w:fill="FFFFFF"/>
        </w:rPr>
        <w:t>9</w:t>
      </w:r>
      <w:r w:rsidRPr="00176CD6">
        <w:rPr>
          <w:rFonts w:asciiTheme="minorEastAsia" w:hAnsiTheme="minorEastAsia" w:cs="微软雅黑" w:hint="eastAsia"/>
          <w:color w:val="000000" w:themeColor="text1"/>
          <w:shd w:val="clear" w:color="auto" w:fill="FFFFFF"/>
        </w:rPr>
        <w:t>年</w:t>
      </w:r>
      <w:r w:rsidR="00684BA7">
        <w:rPr>
          <w:rFonts w:asciiTheme="minorEastAsia" w:hAnsiTheme="minorEastAsia" w:cs="微软雅黑" w:hint="eastAsia"/>
          <w:color w:val="000000" w:themeColor="text1"/>
          <w:shd w:val="clear" w:color="auto" w:fill="FFFFFF"/>
        </w:rPr>
        <w:t>2</w:t>
      </w:r>
      <w:r w:rsidRPr="00176CD6">
        <w:rPr>
          <w:rFonts w:asciiTheme="minorEastAsia" w:hAnsiTheme="minorEastAsia" w:cs="微软雅黑" w:hint="eastAsia"/>
          <w:color w:val="000000" w:themeColor="text1"/>
          <w:shd w:val="clear" w:color="auto" w:fill="FFFFFF"/>
        </w:rPr>
        <w:t>月</w:t>
      </w:r>
      <w:r w:rsidR="00684BA7">
        <w:rPr>
          <w:rFonts w:asciiTheme="minorEastAsia" w:hAnsiTheme="minorEastAsia" w:cs="微软雅黑" w:hint="eastAsia"/>
          <w:color w:val="000000" w:themeColor="text1"/>
          <w:shd w:val="clear" w:color="auto" w:fill="FFFFFF"/>
        </w:rPr>
        <w:t>2</w:t>
      </w:r>
      <w:r w:rsidR="00684BA7">
        <w:rPr>
          <w:rFonts w:asciiTheme="minorEastAsia" w:hAnsiTheme="minorEastAsia" w:cs="微软雅黑"/>
          <w:color w:val="000000" w:themeColor="text1"/>
          <w:shd w:val="clear" w:color="auto" w:fill="FFFFFF"/>
        </w:rPr>
        <w:t>8</w:t>
      </w:r>
      <w:r w:rsidRPr="00176CD6">
        <w:rPr>
          <w:rFonts w:asciiTheme="minorEastAsia" w:hAnsiTheme="minorEastAsia" w:cs="微软雅黑" w:hint="eastAsia"/>
          <w:color w:val="000000" w:themeColor="text1"/>
          <w:shd w:val="clear" w:color="auto" w:fill="FFFFFF"/>
        </w:rPr>
        <w:t xml:space="preserve">日前 </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 xml:space="preserve">八、投标资格的确定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1</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符合本公告所列的资格和条件</w:t>
      </w:r>
      <w:bookmarkStart w:id="0" w:name="_GoBack"/>
      <w:bookmarkEnd w:id="0"/>
      <w:r w:rsidRPr="00176CD6">
        <w:rPr>
          <w:rFonts w:asciiTheme="minorEastAsia" w:hAnsiTheme="minorEastAsia" w:cs="微软雅黑" w:hint="eastAsia"/>
          <w:color w:val="000000" w:themeColor="text1"/>
          <w:shd w:val="clear" w:color="auto" w:fill="FFFFFF"/>
        </w:rPr>
        <w:t xml:space="preserve">要求并递交了资格预审文件的投标意向人并不意味着一定获得投标资格。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2</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招标人专家组将对全部已收到的资格预审资料进行分析，并独立、自主选择、确定正式的邀请投标人名单。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3</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招标人选择和确定邀请投标名单的过程和方法将不会进行公示和告知。 </w:t>
      </w:r>
    </w:p>
    <w:p w:rsidR="00942305" w:rsidRPr="00176CD6" w:rsidRDefault="009A140A" w:rsidP="00066C16">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 xml:space="preserve">九、其他说明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1</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本阶段不组织现场踏勘，无进一步的资料提供。 </w:t>
      </w:r>
    </w:p>
    <w:p w:rsidR="00942305" w:rsidRPr="00176CD6" w:rsidRDefault="009A140A" w:rsidP="00C66279">
      <w:pPr>
        <w:pStyle w:val="a3"/>
        <w:widowControl/>
        <w:spacing w:before="240" w:line="360" w:lineRule="auto"/>
        <w:ind w:firstLineChars="200" w:firstLine="480"/>
        <w:contextualSpacing/>
        <w:rPr>
          <w:rFonts w:asciiTheme="minorEastAsia" w:hAnsiTheme="minorEastAsia"/>
          <w:color w:val="000000" w:themeColor="text1"/>
        </w:rPr>
      </w:pPr>
      <w:r w:rsidRPr="00176CD6">
        <w:rPr>
          <w:rFonts w:asciiTheme="minorEastAsia" w:hAnsiTheme="minorEastAsia" w:cs="微软雅黑" w:hint="eastAsia"/>
          <w:color w:val="000000" w:themeColor="text1"/>
          <w:shd w:val="clear" w:color="auto" w:fill="FFFFFF"/>
        </w:rPr>
        <w:t>2</w:t>
      </w:r>
      <w:r w:rsidR="005F0F98" w:rsidRPr="00176CD6">
        <w:rPr>
          <w:rFonts w:asciiTheme="minorEastAsia" w:hAnsiTheme="minorEastAsia" w:cs="微软雅黑" w:hint="eastAsia"/>
          <w:color w:val="000000" w:themeColor="text1"/>
          <w:shd w:val="clear" w:color="auto" w:fill="FFFFFF"/>
        </w:rPr>
        <w:t>、</w:t>
      </w:r>
      <w:r w:rsidRPr="00176CD6">
        <w:rPr>
          <w:rFonts w:asciiTheme="minorEastAsia" w:hAnsiTheme="minorEastAsia" w:cs="微软雅黑" w:hint="eastAsia"/>
          <w:color w:val="000000" w:themeColor="text1"/>
          <w:shd w:val="clear" w:color="auto" w:fill="FFFFFF"/>
        </w:rPr>
        <w:t xml:space="preserve">本公告的作用仅为遴选邀请投标人，具体技术及经济方面要求以正式的招标文件为准。 </w:t>
      </w:r>
    </w:p>
    <w:p w:rsidR="00DE40FB" w:rsidRPr="00176CD6" w:rsidRDefault="009A140A" w:rsidP="00DE40FB">
      <w:pPr>
        <w:pStyle w:val="a3"/>
        <w:widowControl/>
        <w:spacing w:before="240" w:line="360" w:lineRule="auto"/>
        <w:ind w:firstLineChars="200" w:firstLine="480"/>
        <w:contextualSpacing/>
        <w:rPr>
          <w:rFonts w:asciiTheme="minorEastAsia" w:hAnsiTheme="minorEastAsia"/>
          <w:color w:val="000000" w:themeColor="text1"/>
          <w:sz w:val="32"/>
          <w:szCs w:val="32"/>
        </w:rPr>
      </w:pPr>
      <w:r w:rsidRPr="00176CD6">
        <w:rPr>
          <w:rFonts w:asciiTheme="minorEastAsia" w:hAnsiTheme="minorEastAsia" w:cs="微软雅黑" w:hint="eastAsia"/>
          <w:color w:val="000000" w:themeColor="text1"/>
          <w:shd w:val="clear" w:color="auto" w:fill="FFFFFF"/>
        </w:rPr>
        <w:t>3、本次报名暨资格预审为自愿参加，招标人不给予任何补偿，本阶段招标人不提供答疑服务。</w:t>
      </w:r>
    </w:p>
    <w:p w:rsidR="008010E2" w:rsidRPr="00176CD6" w:rsidRDefault="008010E2" w:rsidP="008010E2">
      <w:pPr>
        <w:jc w:val="center"/>
        <w:rPr>
          <w:rFonts w:asciiTheme="minorEastAsia" w:hAnsiTheme="minorEastAsia"/>
          <w:sz w:val="28"/>
          <w:szCs w:val="28"/>
        </w:rPr>
      </w:pPr>
    </w:p>
    <w:p w:rsidR="008F5C22" w:rsidRPr="00176CD6" w:rsidRDefault="008F5C22" w:rsidP="008F5C22">
      <w:pPr>
        <w:widowControl/>
        <w:jc w:val="center"/>
        <w:rPr>
          <w:rFonts w:asciiTheme="minorEastAsia" w:hAnsiTheme="minorEastAsia" w:cs="宋体"/>
          <w:b/>
          <w:sz w:val="32"/>
          <w:szCs w:val="32"/>
        </w:rPr>
      </w:pPr>
    </w:p>
    <w:p w:rsidR="003D101C" w:rsidRDefault="003D101C" w:rsidP="008505EF">
      <w:pPr>
        <w:widowControl/>
        <w:rPr>
          <w:rFonts w:asciiTheme="minorEastAsia" w:hAnsiTheme="minorEastAsia" w:cs="宋体"/>
          <w:b/>
          <w:sz w:val="32"/>
          <w:szCs w:val="32"/>
        </w:rPr>
      </w:pPr>
    </w:p>
    <w:p w:rsidR="008505EF" w:rsidRDefault="008505EF" w:rsidP="008505EF">
      <w:pPr>
        <w:widowControl/>
        <w:rPr>
          <w:rFonts w:asciiTheme="minorEastAsia" w:hAnsiTheme="minorEastAsia" w:cs="宋体"/>
          <w:b/>
          <w:sz w:val="32"/>
          <w:szCs w:val="32"/>
        </w:rPr>
      </w:pPr>
    </w:p>
    <w:p w:rsidR="008505EF" w:rsidRDefault="008505EF" w:rsidP="008505EF">
      <w:pPr>
        <w:widowControl/>
        <w:rPr>
          <w:rFonts w:asciiTheme="minorEastAsia" w:hAnsiTheme="minorEastAsia" w:cs="宋体"/>
          <w:b/>
          <w:sz w:val="32"/>
          <w:szCs w:val="32"/>
        </w:rPr>
      </w:pPr>
    </w:p>
    <w:p w:rsidR="008505EF" w:rsidRDefault="008505EF" w:rsidP="008505EF">
      <w:pPr>
        <w:widowControl/>
        <w:rPr>
          <w:rFonts w:asciiTheme="minorEastAsia" w:hAnsiTheme="minorEastAsia" w:cs="宋体"/>
          <w:b/>
          <w:sz w:val="32"/>
          <w:szCs w:val="32"/>
        </w:rPr>
      </w:pPr>
    </w:p>
    <w:p w:rsidR="008505EF" w:rsidRDefault="008505EF" w:rsidP="008505EF">
      <w:pPr>
        <w:widowControl/>
        <w:rPr>
          <w:rFonts w:asciiTheme="minorEastAsia" w:hAnsiTheme="minorEastAsia" w:cs="宋体"/>
          <w:b/>
          <w:sz w:val="32"/>
          <w:szCs w:val="32"/>
        </w:rPr>
      </w:pPr>
    </w:p>
    <w:p w:rsidR="00935D2B" w:rsidRPr="00176CD6" w:rsidRDefault="00935D2B" w:rsidP="008505EF">
      <w:pPr>
        <w:widowControl/>
        <w:rPr>
          <w:rFonts w:asciiTheme="minorEastAsia" w:hAnsiTheme="minorEastAsia" w:cs="宋体"/>
          <w:b/>
          <w:sz w:val="32"/>
          <w:szCs w:val="32"/>
        </w:rPr>
      </w:pPr>
    </w:p>
    <w:p w:rsidR="003D101C" w:rsidRPr="00176CD6" w:rsidRDefault="003D101C" w:rsidP="003D101C">
      <w:pPr>
        <w:widowControl/>
        <w:jc w:val="center"/>
        <w:rPr>
          <w:rFonts w:asciiTheme="minorEastAsia" w:hAnsiTheme="minorEastAsia" w:cs="Tahoma"/>
          <w:b/>
          <w:kern w:val="0"/>
          <w:sz w:val="32"/>
        </w:rPr>
      </w:pPr>
      <w:r w:rsidRPr="00176CD6">
        <w:rPr>
          <w:rFonts w:asciiTheme="minorEastAsia" w:hAnsiTheme="minorEastAsia" w:cs="宋体" w:hint="eastAsia"/>
          <w:b/>
          <w:sz w:val="32"/>
          <w:szCs w:val="32"/>
        </w:rPr>
        <w:t>投标人报名登记表</w:t>
      </w:r>
    </w:p>
    <w:tbl>
      <w:tblPr>
        <w:tblpPr w:leftFromText="180" w:rightFromText="180" w:vertAnchor="text" w:horzAnchor="margin" w:tblpXSpec="center" w:tblpY="188"/>
        <w:tblW w:w="9720" w:type="dxa"/>
        <w:tblLayout w:type="fixed"/>
        <w:tblCellMar>
          <w:left w:w="0" w:type="dxa"/>
          <w:right w:w="0" w:type="dxa"/>
        </w:tblCellMar>
        <w:tblLook w:val="00A0" w:firstRow="1" w:lastRow="0" w:firstColumn="1" w:lastColumn="0" w:noHBand="0" w:noVBand="0"/>
      </w:tblPr>
      <w:tblGrid>
        <w:gridCol w:w="1635"/>
        <w:gridCol w:w="3308"/>
        <w:gridCol w:w="97"/>
        <w:gridCol w:w="1440"/>
        <w:gridCol w:w="38"/>
        <w:gridCol w:w="3202"/>
      </w:tblGrid>
      <w:tr w:rsidR="003D101C" w:rsidRPr="00176CD6" w:rsidTr="00B9617F">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lastRenderedPageBreak/>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r w:rsidRPr="00176CD6">
              <w:rPr>
                <w:rFonts w:asciiTheme="minorEastAsia" w:hAnsiTheme="minorEastAsia" w:cs="Tahoma" w:hint="eastAsia"/>
                <w:kern w:val="0"/>
                <w:szCs w:val="21"/>
              </w:rPr>
              <w:t>□国家级</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□省、直辖市、自治区级</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□地市级</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□县区级</w:t>
            </w: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jc w:val="left"/>
              <w:rPr>
                <w:rFonts w:asciiTheme="minorEastAsia" w:hAnsiTheme="minorEastAsia" w:cs="Tahoma"/>
                <w:kern w:val="0"/>
                <w:szCs w:val="21"/>
                <w:u w:val="single"/>
              </w:rPr>
            </w:pPr>
            <w:r w:rsidRPr="00176CD6">
              <w:rPr>
                <w:rFonts w:asciiTheme="minorEastAsia" w:hAnsiTheme="minorEastAsia" w:cs="Tahoma" w:hint="eastAsia"/>
                <w:kern w:val="0"/>
                <w:szCs w:val="21"/>
              </w:rPr>
              <w:t>□国有</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□集体</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□私营</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□个体</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□合资</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□其它</w:t>
            </w:r>
          </w:p>
        </w:tc>
      </w:tr>
      <w:tr w:rsidR="003D101C" w:rsidRPr="00176CD6" w:rsidTr="00B9617F">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jc w:val="left"/>
              <w:rPr>
                <w:rFonts w:asciiTheme="minorEastAsia" w:hAnsiTheme="minorEastAsia" w:cs="Tahoma"/>
                <w:kern w:val="0"/>
                <w:szCs w:val="21"/>
              </w:rPr>
            </w:pPr>
            <w:r w:rsidRPr="00176CD6">
              <w:rPr>
                <w:rFonts w:asciiTheme="minorEastAsia" w:hAnsiTheme="minorEastAsia" w:cs="Tahoma" w:hint="eastAsia"/>
                <w:kern w:val="0"/>
                <w:szCs w:val="21"/>
              </w:rPr>
              <w:t>□承包商</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□制造商</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□代理商</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□供应商</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□服务商</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□其它</w:t>
            </w:r>
          </w:p>
        </w:tc>
      </w:tr>
      <w:tr w:rsidR="003D101C" w:rsidRPr="00176CD6" w:rsidTr="00B9617F">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3D101C" w:rsidRPr="00176CD6" w:rsidRDefault="003D101C" w:rsidP="00B9617F">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认证情况及</w:t>
            </w:r>
          </w:p>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附件（证书</w:t>
            </w:r>
          </w:p>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p w:rsidR="003D101C" w:rsidRPr="00176CD6" w:rsidRDefault="003D101C" w:rsidP="00B9617F">
            <w:pPr>
              <w:widowControl/>
              <w:rPr>
                <w:rFonts w:asciiTheme="minorEastAsia" w:hAnsiTheme="minorEastAsia" w:cs="Tahoma"/>
                <w:kern w:val="0"/>
                <w:szCs w:val="21"/>
              </w:rPr>
            </w:pPr>
          </w:p>
        </w:tc>
      </w:tr>
      <w:tr w:rsidR="003D101C" w:rsidRPr="00176CD6" w:rsidTr="00B9617F">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3D101C" w:rsidRPr="00176CD6" w:rsidRDefault="003D101C" w:rsidP="00B9617F">
            <w:pPr>
              <w:widowControl/>
              <w:jc w:val="center"/>
              <w:rPr>
                <w:rFonts w:asciiTheme="minorEastAsia" w:hAnsiTheme="minorEastAsia" w:cs="Tahoma"/>
                <w:b/>
                <w:kern w:val="0"/>
                <w:szCs w:val="21"/>
              </w:rPr>
            </w:pPr>
            <w:r w:rsidRPr="00176CD6">
              <w:rPr>
                <w:rFonts w:asciiTheme="minorEastAsia" w:hAnsiTheme="minorEastAsia"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3D101C" w:rsidRPr="00176CD6" w:rsidRDefault="003D101C" w:rsidP="00B9617F">
            <w:pPr>
              <w:widowControl/>
              <w:jc w:val="left"/>
              <w:rPr>
                <w:rFonts w:asciiTheme="minorEastAsia" w:hAnsiTheme="minorEastAsia" w:cs="Tahoma"/>
                <w:kern w:val="0"/>
                <w:szCs w:val="21"/>
              </w:rPr>
            </w:pPr>
          </w:p>
        </w:tc>
      </w:tr>
    </w:tbl>
    <w:p w:rsidR="003D101C" w:rsidRPr="00176CD6" w:rsidRDefault="003D101C" w:rsidP="003D101C">
      <w:pPr>
        <w:widowControl/>
        <w:rPr>
          <w:rFonts w:asciiTheme="minorEastAsia" w:hAnsiTheme="minorEastAsia" w:cs="Tahoma"/>
          <w:kern w:val="0"/>
          <w:szCs w:val="21"/>
        </w:rPr>
      </w:pPr>
      <w:r w:rsidRPr="00176CD6">
        <w:rPr>
          <w:rFonts w:asciiTheme="minorEastAsia" w:hAnsiTheme="minorEastAsia" w:cs="Tahoma" w:hint="eastAsia"/>
          <w:kern w:val="0"/>
          <w:szCs w:val="21"/>
        </w:rPr>
        <w:t>日期：</w:t>
      </w:r>
      <w:r w:rsidRPr="00176CD6">
        <w:rPr>
          <w:rFonts w:asciiTheme="minorEastAsia" w:hAnsiTheme="minorEastAsia" w:cs="Tahoma"/>
          <w:kern w:val="0"/>
          <w:szCs w:val="21"/>
        </w:rPr>
        <w:t xml:space="preserve">                                                              </w:t>
      </w:r>
      <w:r w:rsidRPr="00176CD6">
        <w:rPr>
          <w:rFonts w:asciiTheme="minorEastAsia" w:hAnsiTheme="minorEastAsia" w:cs="Tahoma" w:hint="eastAsia"/>
          <w:kern w:val="0"/>
          <w:szCs w:val="21"/>
        </w:rPr>
        <w:t>编号：</w:t>
      </w:r>
    </w:p>
    <w:p w:rsidR="003D101C" w:rsidRPr="00176CD6" w:rsidRDefault="003D101C" w:rsidP="003D101C">
      <w:pPr>
        <w:rPr>
          <w:rFonts w:asciiTheme="minorEastAsia" w:hAnsiTheme="minorEastAsia"/>
        </w:rPr>
      </w:pPr>
    </w:p>
    <w:p w:rsidR="008010E2" w:rsidRPr="00176CD6" w:rsidRDefault="008010E2" w:rsidP="008010E2">
      <w:pPr>
        <w:jc w:val="center"/>
        <w:rPr>
          <w:rFonts w:asciiTheme="minorEastAsia" w:hAnsiTheme="minorEastAsia"/>
          <w:sz w:val="28"/>
          <w:szCs w:val="28"/>
        </w:rPr>
      </w:pPr>
    </w:p>
    <w:sectPr w:rsidR="008010E2" w:rsidRPr="00176CD6" w:rsidSect="004018DE">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FD" w:rsidRDefault="00AD2EFD" w:rsidP="00F26746">
      <w:r>
        <w:separator/>
      </w:r>
    </w:p>
  </w:endnote>
  <w:endnote w:type="continuationSeparator" w:id="0">
    <w:p w:rsidR="00AD2EFD" w:rsidRDefault="00AD2EFD" w:rsidP="00F2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FD" w:rsidRDefault="00AD2EFD" w:rsidP="00F26746">
      <w:r>
        <w:separator/>
      </w:r>
    </w:p>
  </w:footnote>
  <w:footnote w:type="continuationSeparator" w:id="0">
    <w:p w:rsidR="00AD2EFD" w:rsidRDefault="00AD2EFD" w:rsidP="00F26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17FD0"/>
    <w:rsid w:val="00066C16"/>
    <w:rsid w:val="00067117"/>
    <w:rsid w:val="0009760C"/>
    <w:rsid w:val="000E147D"/>
    <w:rsid w:val="001332F0"/>
    <w:rsid w:val="00145771"/>
    <w:rsid w:val="00145D06"/>
    <w:rsid w:val="0014638C"/>
    <w:rsid w:val="00175DC0"/>
    <w:rsid w:val="00176CD6"/>
    <w:rsid w:val="001B79F6"/>
    <w:rsid w:val="001F166F"/>
    <w:rsid w:val="00204D0E"/>
    <w:rsid w:val="002B6AD2"/>
    <w:rsid w:val="002C0361"/>
    <w:rsid w:val="002F4BA7"/>
    <w:rsid w:val="003004D2"/>
    <w:rsid w:val="00347D93"/>
    <w:rsid w:val="00380F5C"/>
    <w:rsid w:val="003A177D"/>
    <w:rsid w:val="003D101C"/>
    <w:rsid w:val="003E31CC"/>
    <w:rsid w:val="004018DE"/>
    <w:rsid w:val="00412727"/>
    <w:rsid w:val="004978AE"/>
    <w:rsid w:val="004B7EC0"/>
    <w:rsid w:val="004E2DF8"/>
    <w:rsid w:val="00505CEE"/>
    <w:rsid w:val="00506F04"/>
    <w:rsid w:val="00527458"/>
    <w:rsid w:val="00593C90"/>
    <w:rsid w:val="005E6202"/>
    <w:rsid w:val="005F0F98"/>
    <w:rsid w:val="00637C6F"/>
    <w:rsid w:val="00657A66"/>
    <w:rsid w:val="00661925"/>
    <w:rsid w:val="00672DEF"/>
    <w:rsid w:val="00684BA7"/>
    <w:rsid w:val="006A5ECB"/>
    <w:rsid w:val="006E7CD8"/>
    <w:rsid w:val="00713DC4"/>
    <w:rsid w:val="00714608"/>
    <w:rsid w:val="007178AF"/>
    <w:rsid w:val="00777DCA"/>
    <w:rsid w:val="007C1D26"/>
    <w:rsid w:val="008010E2"/>
    <w:rsid w:val="00810AFB"/>
    <w:rsid w:val="00847894"/>
    <w:rsid w:val="008505EF"/>
    <w:rsid w:val="008B71CA"/>
    <w:rsid w:val="008F5C22"/>
    <w:rsid w:val="00903E21"/>
    <w:rsid w:val="00935D2B"/>
    <w:rsid w:val="00942305"/>
    <w:rsid w:val="009A140A"/>
    <w:rsid w:val="009A3269"/>
    <w:rsid w:val="009A3626"/>
    <w:rsid w:val="009C377E"/>
    <w:rsid w:val="00A25C7E"/>
    <w:rsid w:val="00A71BA3"/>
    <w:rsid w:val="00A86F4C"/>
    <w:rsid w:val="00AA1885"/>
    <w:rsid w:val="00AC1675"/>
    <w:rsid w:val="00AC42B2"/>
    <w:rsid w:val="00AD2EFD"/>
    <w:rsid w:val="00AF3208"/>
    <w:rsid w:val="00B24B12"/>
    <w:rsid w:val="00B83919"/>
    <w:rsid w:val="00BA42CB"/>
    <w:rsid w:val="00BA5595"/>
    <w:rsid w:val="00BB0D45"/>
    <w:rsid w:val="00BD3248"/>
    <w:rsid w:val="00BE2D39"/>
    <w:rsid w:val="00C66279"/>
    <w:rsid w:val="00C7535C"/>
    <w:rsid w:val="00C93704"/>
    <w:rsid w:val="00CB0C06"/>
    <w:rsid w:val="00CC34C1"/>
    <w:rsid w:val="00CE3627"/>
    <w:rsid w:val="00CE669C"/>
    <w:rsid w:val="00D01D72"/>
    <w:rsid w:val="00D42464"/>
    <w:rsid w:val="00D937B2"/>
    <w:rsid w:val="00DE40FB"/>
    <w:rsid w:val="00DE6720"/>
    <w:rsid w:val="00DF4626"/>
    <w:rsid w:val="00E16684"/>
    <w:rsid w:val="00E33B5A"/>
    <w:rsid w:val="00E556EA"/>
    <w:rsid w:val="00E76D2C"/>
    <w:rsid w:val="00EC0080"/>
    <w:rsid w:val="00ED187F"/>
    <w:rsid w:val="00ED327B"/>
    <w:rsid w:val="00EE5747"/>
    <w:rsid w:val="00F01547"/>
    <w:rsid w:val="00F26746"/>
    <w:rsid w:val="00F74A97"/>
    <w:rsid w:val="00F9111E"/>
    <w:rsid w:val="00FD0BBF"/>
    <w:rsid w:val="2E25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DD129"/>
  <w15:docId w15:val="{2C7CEC97-CB8E-49ED-B1CE-536E1A1F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38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38C"/>
    <w:pPr>
      <w:jc w:val="left"/>
    </w:pPr>
    <w:rPr>
      <w:rFonts w:cs="Times New Roman"/>
      <w:kern w:val="0"/>
      <w:sz w:val="24"/>
    </w:rPr>
  </w:style>
  <w:style w:type="character" w:styleId="a4">
    <w:name w:val="Strong"/>
    <w:basedOn w:val="a0"/>
    <w:qFormat/>
    <w:rsid w:val="0014638C"/>
    <w:rPr>
      <w:b/>
    </w:rPr>
  </w:style>
  <w:style w:type="character" w:styleId="a5">
    <w:name w:val="FollowedHyperlink"/>
    <w:basedOn w:val="a0"/>
    <w:rsid w:val="0014638C"/>
    <w:rPr>
      <w:color w:val="333333"/>
      <w:u w:val="none"/>
    </w:rPr>
  </w:style>
  <w:style w:type="character" w:styleId="a6">
    <w:name w:val="Hyperlink"/>
    <w:basedOn w:val="a0"/>
    <w:rsid w:val="0014638C"/>
    <w:rPr>
      <w:color w:val="333333"/>
      <w:u w:val="none"/>
    </w:rPr>
  </w:style>
  <w:style w:type="character" w:styleId="HTML">
    <w:name w:val="HTML Code"/>
    <w:basedOn w:val="a0"/>
    <w:rsid w:val="0014638C"/>
    <w:rPr>
      <w:rFonts w:ascii="monospace" w:eastAsia="monospace" w:hAnsi="monospace" w:cs="monospace" w:hint="default"/>
      <w:sz w:val="21"/>
      <w:szCs w:val="21"/>
    </w:rPr>
  </w:style>
  <w:style w:type="character" w:styleId="HTML0">
    <w:name w:val="HTML Keyboard"/>
    <w:basedOn w:val="a0"/>
    <w:rsid w:val="0014638C"/>
    <w:rPr>
      <w:rFonts w:ascii="monospace" w:eastAsia="monospace" w:hAnsi="monospace" w:cs="monospace"/>
      <w:sz w:val="21"/>
      <w:szCs w:val="21"/>
    </w:rPr>
  </w:style>
  <w:style w:type="character" w:styleId="HTML1">
    <w:name w:val="HTML Sample"/>
    <w:basedOn w:val="a0"/>
    <w:rsid w:val="0014638C"/>
    <w:rPr>
      <w:rFonts w:ascii="monospace" w:eastAsia="monospace" w:hAnsi="monospace" w:cs="monospace" w:hint="default"/>
      <w:sz w:val="21"/>
      <w:szCs w:val="21"/>
    </w:rPr>
  </w:style>
  <w:style w:type="paragraph" w:styleId="a7">
    <w:name w:val="Balloon Text"/>
    <w:basedOn w:val="a"/>
    <w:link w:val="a8"/>
    <w:rsid w:val="00F74A97"/>
    <w:rPr>
      <w:sz w:val="18"/>
      <w:szCs w:val="18"/>
    </w:rPr>
  </w:style>
  <w:style w:type="character" w:customStyle="1" w:styleId="a8">
    <w:name w:val="批注框文本 字符"/>
    <w:basedOn w:val="a0"/>
    <w:link w:val="a7"/>
    <w:rsid w:val="00F74A97"/>
    <w:rPr>
      <w:rFonts w:asciiTheme="minorHAnsi" w:eastAsiaTheme="minorEastAsia" w:hAnsiTheme="minorHAnsi" w:cstheme="minorBidi"/>
      <w:kern w:val="2"/>
      <w:sz w:val="18"/>
      <w:szCs w:val="18"/>
    </w:rPr>
  </w:style>
  <w:style w:type="paragraph" w:styleId="a9">
    <w:name w:val="header"/>
    <w:basedOn w:val="a"/>
    <w:link w:val="aa"/>
    <w:rsid w:val="00F2674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F26746"/>
    <w:rPr>
      <w:rFonts w:asciiTheme="minorHAnsi" w:eastAsiaTheme="minorEastAsia" w:hAnsiTheme="minorHAnsi" w:cstheme="minorBidi"/>
      <w:kern w:val="2"/>
      <w:sz w:val="18"/>
      <w:szCs w:val="18"/>
    </w:rPr>
  </w:style>
  <w:style w:type="paragraph" w:styleId="ab">
    <w:name w:val="footer"/>
    <w:basedOn w:val="a"/>
    <w:link w:val="ac"/>
    <w:rsid w:val="00F26746"/>
    <w:pPr>
      <w:tabs>
        <w:tab w:val="center" w:pos="4153"/>
        <w:tab w:val="right" w:pos="8306"/>
      </w:tabs>
      <w:snapToGrid w:val="0"/>
      <w:jc w:val="left"/>
    </w:pPr>
    <w:rPr>
      <w:sz w:val="18"/>
      <w:szCs w:val="18"/>
    </w:rPr>
  </w:style>
  <w:style w:type="character" w:customStyle="1" w:styleId="ac">
    <w:name w:val="页脚 字符"/>
    <w:basedOn w:val="a0"/>
    <w:link w:val="ab"/>
    <w:rsid w:val="00F26746"/>
    <w:rPr>
      <w:rFonts w:asciiTheme="minorHAnsi" w:eastAsiaTheme="minorEastAsia" w:hAnsiTheme="minorHAnsi" w:cstheme="minorBidi"/>
      <w:kern w:val="2"/>
      <w:sz w:val="18"/>
      <w:szCs w:val="18"/>
    </w:rPr>
  </w:style>
  <w:style w:type="table" w:styleId="ad">
    <w:name w:val="Table Grid"/>
    <w:basedOn w:val="a1"/>
    <w:uiPriority w:val="59"/>
    <w:rsid w:val="008010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002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D5828-EC89-468C-9BEB-F4325946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225</Words>
  <Characters>1287</Characters>
  <Application>Microsoft Office Word</Application>
  <DocSecurity>0</DocSecurity>
  <Lines>10</Lines>
  <Paragraphs>3</Paragraphs>
  <ScaleCrop>false</ScaleCrop>
  <Company>China</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zcl</cp:lastModifiedBy>
  <cp:revision>14</cp:revision>
  <cp:lastPrinted>2019-01-22T08:56:00Z</cp:lastPrinted>
  <dcterms:created xsi:type="dcterms:W3CDTF">2018-03-14T08:51:00Z</dcterms:created>
  <dcterms:modified xsi:type="dcterms:W3CDTF">2019-01-23T01:56:00Z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