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17" w:rsidRPr="00A46BFF" w:rsidRDefault="00E60917" w:rsidP="00E60917">
      <w:pPr>
        <w:spacing w:line="520" w:lineRule="exact"/>
        <w:jc w:val="center"/>
        <w:rPr>
          <w:rFonts w:ascii="宋体" w:hAnsi="宋体" w:cs="黑体"/>
          <w:b/>
          <w:bCs/>
          <w:sz w:val="32"/>
          <w:szCs w:val="32"/>
          <w:lang w:val="zh-CN"/>
        </w:rPr>
      </w:pPr>
      <w:r w:rsidRPr="00A46BFF">
        <w:rPr>
          <w:rFonts w:ascii="宋体" w:hAnsi="宋体" w:cs="黑体" w:hint="eastAsia"/>
          <w:b/>
          <w:bCs/>
          <w:sz w:val="32"/>
          <w:szCs w:val="32"/>
          <w:lang w:val="zh-CN"/>
        </w:rPr>
        <w:t>内蒙古汇能集团长滩发电有限公司2×660MW超</w:t>
      </w:r>
      <w:proofErr w:type="gramStart"/>
      <w:r w:rsidRPr="00A46BFF">
        <w:rPr>
          <w:rFonts w:ascii="宋体" w:hAnsi="宋体" w:cs="黑体" w:hint="eastAsia"/>
          <w:b/>
          <w:bCs/>
          <w:sz w:val="32"/>
          <w:szCs w:val="32"/>
          <w:lang w:val="zh-CN"/>
        </w:rPr>
        <w:t>超</w:t>
      </w:r>
      <w:proofErr w:type="gramEnd"/>
      <w:r w:rsidRPr="00A46BFF">
        <w:rPr>
          <w:rFonts w:ascii="宋体" w:hAnsi="宋体" w:cs="黑体" w:hint="eastAsia"/>
          <w:b/>
          <w:bCs/>
          <w:sz w:val="32"/>
          <w:szCs w:val="32"/>
          <w:lang w:val="zh-CN"/>
        </w:rPr>
        <w:t>临界机组新建</w:t>
      </w:r>
      <w:r>
        <w:rPr>
          <w:rFonts w:ascii="宋体" w:hAnsi="宋体" w:cs="黑体" w:hint="eastAsia"/>
          <w:b/>
          <w:bCs/>
          <w:sz w:val="32"/>
          <w:szCs w:val="32"/>
          <w:lang w:val="zh-CN"/>
        </w:rPr>
        <w:t>工程</w:t>
      </w:r>
      <w:proofErr w:type="gramStart"/>
      <w:r>
        <w:rPr>
          <w:rFonts w:ascii="宋体" w:hAnsi="宋体" w:cs="黑体" w:hint="eastAsia"/>
          <w:b/>
          <w:bCs/>
          <w:sz w:val="32"/>
          <w:szCs w:val="32"/>
          <w:lang w:val="zh-CN"/>
        </w:rPr>
        <w:t>厂区旋挖钻孔</w:t>
      </w:r>
      <w:proofErr w:type="gramEnd"/>
      <w:r>
        <w:rPr>
          <w:rFonts w:ascii="宋体" w:hAnsi="宋体" w:cs="黑体" w:hint="eastAsia"/>
          <w:b/>
          <w:bCs/>
          <w:sz w:val="32"/>
          <w:szCs w:val="32"/>
          <w:lang w:val="zh-CN"/>
        </w:rPr>
        <w:t>灌注桩工程施工</w:t>
      </w:r>
      <w:r w:rsidRPr="00A46BFF">
        <w:rPr>
          <w:rFonts w:ascii="宋体" w:hAnsi="宋体" w:cs="黑体" w:hint="eastAsia"/>
          <w:b/>
          <w:bCs/>
          <w:sz w:val="32"/>
          <w:szCs w:val="32"/>
          <w:lang w:val="zh-CN"/>
        </w:rPr>
        <w:t>招标公告</w:t>
      </w:r>
    </w:p>
    <w:p w:rsidR="00E60917" w:rsidRPr="00A46BFF" w:rsidRDefault="00E60917" w:rsidP="00E60917">
      <w:pPr>
        <w:spacing w:beforeLines="50" w:before="156" w:afterLines="50" w:after="156" w:line="360" w:lineRule="exact"/>
        <w:ind w:firstLineChars="200" w:firstLine="482"/>
        <w:rPr>
          <w:b/>
          <w:sz w:val="24"/>
        </w:rPr>
      </w:pPr>
      <w:r w:rsidRPr="00A46BFF">
        <w:rPr>
          <w:rFonts w:hint="eastAsia"/>
          <w:b/>
          <w:sz w:val="24"/>
        </w:rPr>
        <w:t xml:space="preserve">1. </w:t>
      </w:r>
      <w:r w:rsidRPr="00A46BFF">
        <w:rPr>
          <w:rFonts w:hint="eastAsia"/>
          <w:b/>
          <w:sz w:val="24"/>
        </w:rPr>
        <w:t>招标条件</w:t>
      </w:r>
    </w:p>
    <w:p w:rsidR="00E60917" w:rsidRPr="00A46BFF" w:rsidRDefault="00E60917" w:rsidP="00E60917">
      <w:pPr>
        <w:spacing w:line="360" w:lineRule="exact"/>
        <w:ind w:firstLineChars="200" w:firstLine="480"/>
        <w:rPr>
          <w:rFonts w:ascii="宋体" w:hAnsi="宋体"/>
          <w:sz w:val="24"/>
        </w:rPr>
      </w:pPr>
      <w:bookmarkStart w:id="0" w:name="_Toc296602403"/>
      <w:bookmarkStart w:id="1" w:name="_Toc366049770"/>
      <w:bookmarkStart w:id="2" w:name="_Toc380599038"/>
      <w:r w:rsidRPr="00A46BFF">
        <w:rPr>
          <w:rFonts w:ascii="宋体" w:hAnsi="宋体" w:hint="eastAsia"/>
          <w:sz w:val="24"/>
        </w:rPr>
        <w:t>内蒙古汇能集团长滩发电有限公司2×660MW机组已由</w:t>
      </w:r>
      <w:proofErr w:type="gramStart"/>
      <w:r w:rsidRPr="00A46BFF">
        <w:rPr>
          <w:rFonts w:ascii="宋体" w:hAnsi="宋体" w:hint="eastAsia"/>
          <w:sz w:val="24"/>
        </w:rPr>
        <w:t>内蒙古自治区发改委以</w:t>
      </w:r>
      <w:proofErr w:type="gramEnd"/>
      <w:r w:rsidRPr="00A46BFF">
        <w:rPr>
          <w:rFonts w:ascii="宋体" w:hAnsi="宋体" w:hint="eastAsia"/>
          <w:sz w:val="24"/>
        </w:rPr>
        <w:t>（</w:t>
      </w:r>
      <w:proofErr w:type="gramStart"/>
      <w:r w:rsidRPr="00A46BFF">
        <w:rPr>
          <w:rFonts w:ascii="宋体" w:hAnsi="宋体" w:hint="eastAsia"/>
          <w:sz w:val="24"/>
        </w:rPr>
        <w:t>内发改能源</w:t>
      </w:r>
      <w:proofErr w:type="gramEnd"/>
      <w:r w:rsidRPr="00A46BFF">
        <w:rPr>
          <w:rFonts w:ascii="宋体" w:hAnsi="宋体" w:hint="eastAsia"/>
          <w:sz w:val="24"/>
        </w:rPr>
        <w:t>字（2017）1269号）文件批准建设，项目业主为内蒙古汇能集团长滩发电有限公司，建设资金来自企业自有资金和融资，</w:t>
      </w:r>
      <w:r w:rsidRPr="00A46BFF">
        <w:rPr>
          <w:rFonts w:ascii="宋体" w:hAnsi="宋体"/>
          <w:sz w:val="24"/>
        </w:rPr>
        <w:t>项目已具备招标条件，现对该项目</w:t>
      </w:r>
      <w:proofErr w:type="gramStart"/>
      <w:r>
        <w:rPr>
          <w:rFonts w:ascii="宋体" w:hAnsi="宋体" w:hint="eastAsia"/>
          <w:sz w:val="24"/>
        </w:rPr>
        <w:t>厂区旋挖钻孔</w:t>
      </w:r>
      <w:proofErr w:type="gramEnd"/>
      <w:r>
        <w:rPr>
          <w:rFonts w:ascii="宋体" w:hAnsi="宋体" w:hint="eastAsia"/>
          <w:sz w:val="24"/>
        </w:rPr>
        <w:t>灌注桩工程施工</w:t>
      </w:r>
      <w:r w:rsidRPr="00A46BFF">
        <w:rPr>
          <w:rFonts w:ascii="宋体" w:hAnsi="宋体"/>
          <w:sz w:val="24"/>
        </w:rPr>
        <w:t>进行</w:t>
      </w:r>
      <w:r w:rsidRPr="00A46BFF">
        <w:rPr>
          <w:rFonts w:ascii="宋体" w:hAnsi="宋体" w:hint="eastAsia"/>
          <w:sz w:val="24"/>
        </w:rPr>
        <w:t>公开招标</w:t>
      </w:r>
      <w:r w:rsidRPr="00A46BFF">
        <w:rPr>
          <w:rFonts w:ascii="宋体" w:hAnsi="宋体"/>
          <w:sz w:val="24"/>
        </w:rPr>
        <w:t>。</w:t>
      </w:r>
    </w:p>
    <w:p w:rsidR="00E60917" w:rsidRPr="00A46BFF" w:rsidRDefault="00E60917" w:rsidP="00E60917">
      <w:pPr>
        <w:spacing w:line="360" w:lineRule="exact"/>
        <w:ind w:firstLineChars="200" w:firstLine="480"/>
        <w:rPr>
          <w:rFonts w:ascii="宋体" w:hAnsi="宋体"/>
          <w:sz w:val="24"/>
        </w:rPr>
      </w:pPr>
      <w:r w:rsidRPr="00A46BFF">
        <w:rPr>
          <w:rFonts w:ascii="宋体" w:hAnsi="宋体" w:hint="eastAsia"/>
          <w:sz w:val="24"/>
        </w:rPr>
        <w:t>招标人：内蒙古汇能集团长滩发电有限公司</w:t>
      </w:r>
    </w:p>
    <w:p w:rsidR="00E60917" w:rsidRPr="00A46BFF" w:rsidRDefault="00E60917" w:rsidP="00E60917">
      <w:pPr>
        <w:spacing w:line="360" w:lineRule="exact"/>
        <w:ind w:firstLineChars="200" w:firstLine="480"/>
        <w:rPr>
          <w:rFonts w:ascii="宋体" w:hAnsi="宋体"/>
          <w:sz w:val="24"/>
        </w:rPr>
      </w:pPr>
      <w:r w:rsidRPr="00A46BFF">
        <w:rPr>
          <w:rFonts w:ascii="宋体" w:hAnsi="宋体" w:hint="eastAsia"/>
          <w:sz w:val="24"/>
        </w:rPr>
        <w:t>招标方式：采用国内公开招标</w:t>
      </w:r>
    </w:p>
    <w:p w:rsidR="00E60917" w:rsidRPr="00A46BFF" w:rsidRDefault="00E60917" w:rsidP="00E60917">
      <w:pPr>
        <w:spacing w:beforeLines="50" w:before="156" w:afterLines="50" w:after="156" w:line="360" w:lineRule="exact"/>
        <w:ind w:firstLineChars="200" w:firstLine="482"/>
        <w:rPr>
          <w:b/>
          <w:sz w:val="24"/>
        </w:rPr>
      </w:pPr>
      <w:r w:rsidRPr="00A46BFF">
        <w:rPr>
          <w:rFonts w:hint="eastAsia"/>
          <w:b/>
          <w:sz w:val="24"/>
        </w:rPr>
        <w:t xml:space="preserve">2. </w:t>
      </w:r>
      <w:r w:rsidRPr="00A46BFF">
        <w:rPr>
          <w:rFonts w:hint="eastAsia"/>
          <w:b/>
          <w:sz w:val="24"/>
        </w:rPr>
        <w:t>项目概况与招标范围</w:t>
      </w:r>
      <w:bookmarkEnd w:id="0"/>
      <w:bookmarkEnd w:id="1"/>
      <w:bookmarkEnd w:id="2"/>
    </w:p>
    <w:p w:rsidR="00E60917" w:rsidRPr="00A46BFF" w:rsidRDefault="00E60917" w:rsidP="00E60917">
      <w:pPr>
        <w:spacing w:line="360" w:lineRule="exact"/>
        <w:ind w:firstLineChars="200" w:firstLine="480"/>
        <w:rPr>
          <w:rFonts w:ascii="宋体" w:hAnsi="宋体"/>
          <w:sz w:val="24"/>
        </w:rPr>
      </w:pPr>
      <w:r>
        <w:rPr>
          <w:rFonts w:ascii="宋体" w:hAnsi="宋体" w:hint="eastAsia"/>
          <w:sz w:val="24"/>
        </w:rPr>
        <w:t>2.1</w:t>
      </w:r>
      <w:r w:rsidRPr="00A46BFF">
        <w:rPr>
          <w:rFonts w:ascii="宋体" w:hAnsi="宋体" w:hint="eastAsia"/>
          <w:sz w:val="24"/>
        </w:rPr>
        <w:t>建设地点：内蒙古自治区鄂尔多斯市准格尔旗薛家湾镇长滩</w:t>
      </w:r>
      <w:proofErr w:type="gramStart"/>
      <w:r w:rsidRPr="00A46BFF">
        <w:rPr>
          <w:rFonts w:ascii="宋体" w:hAnsi="宋体" w:hint="eastAsia"/>
          <w:sz w:val="24"/>
        </w:rPr>
        <w:t>村</w:t>
      </w:r>
      <w:r w:rsidRPr="00A46BFF">
        <w:rPr>
          <w:rFonts w:ascii="宋体" w:hAnsi="宋体"/>
          <w:sz w:val="24"/>
        </w:rPr>
        <w:t>汇能</w:t>
      </w:r>
      <w:proofErr w:type="gramEnd"/>
      <w:r w:rsidRPr="00A46BFF">
        <w:rPr>
          <w:rFonts w:ascii="宋体" w:hAnsi="宋体"/>
          <w:sz w:val="24"/>
        </w:rPr>
        <w:t>集团长滩发电有限公司</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2.2</w:t>
      </w:r>
      <w:r w:rsidRPr="00A46BFF">
        <w:rPr>
          <w:rFonts w:ascii="宋体" w:hAnsi="宋体" w:hint="eastAsia"/>
          <w:sz w:val="24"/>
        </w:rPr>
        <w:t>工程规模：</w:t>
      </w:r>
      <w:r w:rsidRPr="00AE68E2">
        <w:rPr>
          <w:rFonts w:ascii="宋体" w:hAnsi="宋体" w:hint="eastAsia"/>
          <w:sz w:val="24"/>
        </w:rPr>
        <w:t>厂区</w:t>
      </w:r>
      <w:proofErr w:type="gramStart"/>
      <w:r w:rsidRPr="00AE68E2">
        <w:rPr>
          <w:rFonts w:ascii="宋体" w:hAnsi="宋体" w:hint="eastAsia"/>
          <w:sz w:val="24"/>
        </w:rPr>
        <w:t>所有</w:t>
      </w:r>
      <w:r>
        <w:rPr>
          <w:rFonts w:ascii="宋体" w:hAnsi="宋体" w:hint="eastAsia"/>
          <w:sz w:val="24"/>
        </w:rPr>
        <w:t>旋挖钻孔</w:t>
      </w:r>
      <w:proofErr w:type="gramEnd"/>
      <w:r>
        <w:rPr>
          <w:rFonts w:ascii="宋体" w:hAnsi="宋体" w:hint="eastAsia"/>
          <w:sz w:val="24"/>
        </w:rPr>
        <w:t>灌注桩</w:t>
      </w:r>
      <w:r w:rsidRPr="00AE68E2">
        <w:rPr>
          <w:rFonts w:ascii="宋体" w:hAnsi="宋体" w:hint="eastAsia"/>
          <w:sz w:val="24"/>
        </w:rPr>
        <w:t>工程</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sidRPr="00545B7F">
        <w:rPr>
          <w:rFonts w:ascii="宋体" w:hAnsi="宋体" w:hint="eastAsia"/>
          <w:sz w:val="24"/>
        </w:rPr>
        <w:t>2.3招标范围</w:t>
      </w:r>
      <w:r>
        <w:rPr>
          <w:rFonts w:ascii="宋体" w:hAnsi="宋体" w:hint="eastAsia"/>
          <w:sz w:val="24"/>
        </w:rPr>
        <w:t>：</w:t>
      </w:r>
      <w:proofErr w:type="gramStart"/>
      <w:r>
        <w:rPr>
          <w:rFonts w:ascii="宋体" w:hAnsi="宋体" w:hint="eastAsia"/>
          <w:sz w:val="24"/>
        </w:rPr>
        <w:t>旋挖钻孔</w:t>
      </w:r>
      <w:proofErr w:type="gramEnd"/>
      <w:r>
        <w:rPr>
          <w:rFonts w:ascii="宋体" w:hAnsi="宋体" w:hint="eastAsia"/>
          <w:sz w:val="24"/>
        </w:rPr>
        <w:t>灌注桩</w:t>
      </w:r>
      <w:r w:rsidRPr="00A1571F">
        <w:rPr>
          <w:rFonts w:ascii="宋体" w:hAnsi="宋体" w:hint="eastAsia"/>
          <w:sz w:val="24"/>
        </w:rPr>
        <w:t>施工图纸范围内的全部工程，</w:t>
      </w:r>
      <w:r w:rsidRPr="00F943A8">
        <w:rPr>
          <w:rFonts w:ascii="宋体" w:hAnsi="宋体" w:hint="eastAsia"/>
          <w:sz w:val="24"/>
        </w:rPr>
        <w:t>详见</w:t>
      </w:r>
      <w:r>
        <w:rPr>
          <w:rFonts w:ascii="宋体" w:hAnsi="宋体" w:hint="eastAsia"/>
          <w:sz w:val="24"/>
        </w:rPr>
        <w:t>第二章投</w:t>
      </w:r>
      <w:r w:rsidRPr="00F943A8">
        <w:rPr>
          <w:rFonts w:ascii="宋体" w:hAnsi="宋体" w:hint="eastAsia"/>
          <w:sz w:val="24"/>
        </w:rPr>
        <w:t>标人须知第1.3.1款规定。</w:t>
      </w:r>
    </w:p>
    <w:p w:rsidR="00E60917" w:rsidRPr="00B32E3B" w:rsidRDefault="00E60917" w:rsidP="00E60917">
      <w:pPr>
        <w:spacing w:beforeLines="50" w:before="156" w:afterLines="50" w:after="156" w:line="360" w:lineRule="exact"/>
        <w:ind w:firstLineChars="200" w:firstLine="482"/>
        <w:rPr>
          <w:b/>
          <w:sz w:val="24"/>
        </w:rPr>
      </w:pPr>
      <w:bookmarkStart w:id="3" w:name="_Toc296602404"/>
      <w:bookmarkStart w:id="4" w:name="_Toc366049774"/>
      <w:bookmarkStart w:id="5" w:name="_Toc380599041"/>
      <w:r w:rsidRPr="00B32E3B">
        <w:rPr>
          <w:rFonts w:hint="eastAsia"/>
          <w:b/>
          <w:sz w:val="24"/>
        </w:rPr>
        <w:t xml:space="preserve">3. </w:t>
      </w:r>
      <w:r w:rsidRPr="00B32E3B">
        <w:rPr>
          <w:rFonts w:hint="eastAsia"/>
          <w:b/>
          <w:sz w:val="24"/>
        </w:rPr>
        <w:t>投标人资格要求</w:t>
      </w:r>
      <w:bookmarkEnd w:id="3"/>
      <w:bookmarkEnd w:id="4"/>
      <w:bookmarkEnd w:id="5"/>
    </w:p>
    <w:p w:rsidR="00E60917" w:rsidRDefault="00E60917" w:rsidP="00E60917">
      <w:pPr>
        <w:spacing w:line="360" w:lineRule="exact"/>
        <w:ind w:firstLineChars="200" w:firstLine="480"/>
        <w:rPr>
          <w:rFonts w:ascii="宋体" w:hAnsi="宋体"/>
          <w:sz w:val="24"/>
        </w:rPr>
      </w:pPr>
      <w:r>
        <w:rPr>
          <w:rFonts w:ascii="宋体" w:hAnsi="宋体" w:hint="eastAsia"/>
          <w:sz w:val="24"/>
        </w:rPr>
        <w:t>3.1</w:t>
      </w:r>
      <w:r>
        <w:rPr>
          <w:rFonts w:ascii="宋体" w:hAnsi="宋体"/>
          <w:sz w:val="24"/>
        </w:rPr>
        <w:t>投标人必须具有中华人民共和国独立法人资格，持有经年检合格的工商营业执照，且注册资本金不少于</w:t>
      </w:r>
      <w:r>
        <w:rPr>
          <w:rFonts w:ascii="宋体" w:hAnsi="宋体" w:hint="eastAsia"/>
          <w:sz w:val="24"/>
        </w:rPr>
        <w:t>1</w:t>
      </w:r>
      <w:r>
        <w:rPr>
          <w:rFonts w:ascii="宋体" w:hAnsi="宋体"/>
          <w:sz w:val="24"/>
        </w:rPr>
        <w:t>500万元</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3.2</w:t>
      </w:r>
      <w:r>
        <w:rPr>
          <w:rFonts w:ascii="宋体" w:hAnsi="宋体"/>
          <w:sz w:val="24"/>
        </w:rPr>
        <w:t>投标人须</w:t>
      </w:r>
      <w:proofErr w:type="gramStart"/>
      <w:r>
        <w:rPr>
          <w:rFonts w:ascii="宋体" w:hAnsi="宋体"/>
          <w:sz w:val="24"/>
        </w:rPr>
        <w:t>具有住</w:t>
      </w:r>
      <w:proofErr w:type="gramEnd"/>
      <w:r>
        <w:rPr>
          <w:rFonts w:ascii="宋体" w:hAnsi="宋体"/>
          <w:sz w:val="24"/>
        </w:rPr>
        <w:t>建部颁发的地基基础工程专业承包壹级资质</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3.3</w:t>
      </w:r>
      <w:r w:rsidRPr="00FA5140">
        <w:rPr>
          <w:rFonts w:ascii="宋体" w:hAnsi="宋体" w:hint="eastAsia"/>
          <w:sz w:val="24"/>
        </w:rPr>
        <w:t>拟派项目经理必须具有建设行政主管部门核发的国</w:t>
      </w:r>
      <w:r w:rsidRPr="00F943A8">
        <w:rPr>
          <w:rFonts w:ascii="宋体" w:hAnsi="宋体" w:hint="eastAsia"/>
          <w:sz w:val="24"/>
        </w:rPr>
        <w:t>家</w:t>
      </w:r>
      <w:r>
        <w:rPr>
          <w:rFonts w:ascii="宋体" w:hAnsi="宋体" w:hint="eastAsia"/>
          <w:sz w:val="24"/>
        </w:rPr>
        <w:t>一</w:t>
      </w:r>
      <w:r w:rsidRPr="00F943A8">
        <w:rPr>
          <w:rFonts w:ascii="宋体" w:hAnsi="宋体" w:hint="eastAsia"/>
          <w:sz w:val="24"/>
        </w:rPr>
        <w:t>级注册建造师证书</w:t>
      </w:r>
      <w:r>
        <w:rPr>
          <w:rFonts w:ascii="宋体" w:hAnsi="宋体" w:hint="eastAsia"/>
          <w:sz w:val="24"/>
        </w:rPr>
        <w:t>，且未担任其他在建工程的项目经理。</w:t>
      </w:r>
    </w:p>
    <w:p w:rsidR="00E60917" w:rsidRDefault="00E60917" w:rsidP="00E60917">
      <w:pPr>
        <w:spacing w:line="360" w:lineRule="exact"/>
        <w:ind w:firstLineChars="200" w:firstLine="480"/>
        <w:rPr>
          <w:rFonts w:ascii="宋体" w:hAnsi="宋体"/>
          <w:sz w:val="24"/>
        </w:rPr>
      </w:pPr>
      <w:r>
        <w:rPr>
          <w:rFonts w:ascii="宋体" w:hAnsi="宋体" w:hint="eastAsia"/>
          <w:sz w:val="24"/>
        </w:rPr>
        <w:t>3.4</w:t>
      </w:r>
      <w:r>
        <w:rPr>
          <w:rFonts w:ascii="宋体" w:hAnsi="宋体"/>
          <w:sz w:val="24"/>
        </w:rPr>
        <w:t>投标人须具有《安全生产许可证》</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3.5</w:t>
      </w:r>
      <w:r>
        <w:rPr>
          <w:rFonts w:ascii="宋体" w:hAnsi="宋体"/>
          <w:sz w:val="24"/>
        </w:rPr>
        <w:t>投标人须具有最新ISO质量、环境、职业健康安全体系认证</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3.6</w:t>
      </w:r>
      <w:r>
        <w:rPr>
          <w:rFonts w:ascii="宋体" w:hAnsi="宋体"/>
          <w:sz w:val="24"/>
        </w:rPr>
        <w:t>投标人近</w:t>
      </w:r>
      <w:r>
        <w:rPr>
          <w:rFonts w:ascii="宋体" w:hAnsi="宋体" w:hint="eastAsia"/>
          <w:sz w:val="24"/>
        </w:rPr>
        <w:t>5</w:t>
      </w:r>
      <w:r>
        <w:rPr>
          <w:rFonts w:ascii="宋体" w:hAnsi="宋体"/>
          <w:sz w:val="24"/>
        </w:rPr>
        <w:t>年内须具有</w:t>
      </w:r>
      <w:r>
        <w:rPr>
          <w:rFonts w:ascii="宋体" w:hAnsi="宋体" w:hint="eastAsia"/>
          <w:sz w:val="24"/>
        </w:rPr>
        <w:t>电厂或类似</w:t>
      </w:r>
      <w:proofErr w:type="gramStart"/>
      <w:r>
        <w:rPr>
          <w:rFonts w:ascii="宋体" w:hAnsi="宋体" w:hint="eastAsia"/>
          <w:sz w:val="24"/>
        </w:rPr>
        <w:t>工程</w:t>
      </w:r>
      <w:r>
        <w:rPr>
          <w:rFonts w:ascii="宋体" w:hAnsi="宋体"/>
          <w:sz w:val="24"/>
        </w:rPr>
        <w:t>项目旋挖钻孔</w:t>
      </w:r>
      <w:proofErr w:type="gramEnd"/>
      <w:r>
        <w:rPr>
          <w:rFonts w:ascii="宋体" w:hAnsi="宋体"/>
          <w:sz w:val="24"/>
        </w:rPr>
        <w:t>灌注桩施工竣工业绩不少于</w:t>
      </w:r>
      <w:r>
        <w:rPr>
          <w:rFonts w:ascii="宋体" w:hAnsi="宋体" w:hint="eastAsia"/>
          <w:sz w:val="24"/>
        </w:rPr>
        <w:t>3</w:t>
      </w:r>
      <w:r>
        <w:rPr>
          <w:rFonts w:ascii="宋体" w:hAnsi="宋体"/>
          <w:sz w:val="24"/>
        </w:rPr>
        <w:t>项</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3.7</w:t>
      </w:r>
      <w:r>
        <w:rPr>
          <w:rFonts w:ascii="宋体" w:hAnsi="宋体"/>
          <w:sz w:val="24"/>
        </w:rPr>
        <w:t>投标人在近3年内不得有根据相关法规确定的人为重大责任事故记录</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3.8</w:t>
      </w:r>
      <w:r>
        <w:rPr>
          <w:rFonts w:ascii="宋体" w:hAnsi="宋体"/>
          <w:sz w:val="24"/>
        </w:rPr>
        <w:t>本工程不接受任何形式的联合体投标。</w:t>
      </w:r>
    </w:p>
    <w:p w:rsidR="00D30FFF" w:rsidRDefault="00D30FFF" w:rsidP="00D30FFF">
      <w:pPr>
        <w:spacing w:line="360" w:lineRule="auto"/>
        <w:ind w:firstLineChars="200" w:firstLine="482"/>
        <w:rPr>
          <w:rFonts w:ascii="宋体" w:hAnsi="宋体" w:cs="Mongolian Baiti" w:hint="eastAsia"/>
          <w:color w:val="000000"/>
          <w:sz w:val="24"/>
          <w:szCs w:val="22"/>
        </w:rPr>
      </w:pPr>
      <w:r w:rsidRPr="00D30FFF">
        <w:rPr>
          <w:rFonts w:ascii="宋体" w:hAnsi="宋体" w:cs="Mongolian Baiti" w:hint="eastAsia"/>
          <w:b/>
          <w:sz w:val="24"/>
          <w:szCs w:val="22"/>
        </w:rPr>
        <w:t>备注：业绩要求，</w:t>
      </w:r>
      <w:r w:rsidRPr="00D30FFF">
        <w:rPr>
          <w:rFonts w:ascii="宋体" w:hAnsi="宋体" w:cs="Courier New" w:hint="eastAsia"/>
          <w:b/>
          <w:sz w:val="24"/>
        </w:rPr>
        <w:t>必须依据所列</w:t>
      </w:r>
      <w:proofErr w:type="gramStart"/>
      <w:r w:rsidRPr="00D30FFF">
        <w:rPr>
          <w:rFonts w:ascii="宋体" w:hAnsi="宋体" w:cs="Courier New" w:hint="eastAsia"/>
          <w:b/>
          <w:sz w:val="24"/>
        </w:rPr>
        <w:t>业绩表附对应</w:t>
      </w:r>
      <w:proofErr w:type="gramEnd"/>
      <w:r w:rsidRPr="00D30FFF">
        <w:rPr>
          <w:rFonts w:ascii="宋体" w:hAnsi="宋体" w:cs="Courier New" w:hint="eastAsia"/>
          <w:b/>
          <w:sz w:val="24"/>
        </w:rPr>
        <w:t>的合同扫描件和</w:t>
      </w:r>
      <w:r w:rsidRPr="00D30FFF">
        <w:rPr>
          <w:rFonts w:ascii="宋体" w:hAnsi="宋体" w:cs="Mongolian Baiti" w:hint="eastAsia"/>
          <w:b/>
          <w:sz w:val="24"/>
          <w:szCs w:val="22"/>
        </w:rPr>
        <w:t>业绩有效证明材料（包括合同的封面、合同关键监理内容、签字盖章页等）及真实有效的买方联系人手机号码、通信地址。所列业绩必须随时可提供合同原件以供审查，业绩列表中满足上述要求的业绩作为业绩项评审因素。投标文件中提供的合同扫描件必须在业绩列表中列出并和业绩表对应，如不符合上述要求不提供业绩扫描件或提供虚假业绩的；业绩联系人电话无法联系到或经核实为虚假电话等</w:t>
      </w:r>
      <w:r w:rsidRPr="00D30FFF">
        <w:rPr>
          <w:rFonts w:ascii="宋体" w:hAnsi="宋体" w:cs="Mongolian Baiti" w:hint="eastAsia"/>
          <w:b/>
          <w:sz w:val="24"/>
          <w:szCs w:val="22"/>
        </w:rPr>
        <w:lastRenderedPageBreak/>
        <w:t>情形的；一律</w:t>
      </w:r>
      <w:proofErr w:type="gramStart"/>
      <w:r w:rsidRPr="00D30FFF">
        <w:rPr>
          <w:rFonts w:ascii="宋体" w:hAnsi="宋体" w:cs="Mongolian Baiti" w:hint="eastAsia"/>
          <w:b/>
          <w:sz w:val="24"/>
          <w:szCs w:val="22"/>
        </w:rPr>
        <w:t>作为废标处理</w:t>
      </w:r>
      <w:proofErr w:type="gramEnd"/>
      <w:r w:rsidRPr="00D30FFF">
        <w:rPr>
          <w:rFonts w:ascii="宋体" w:hAnsi="宋体" w:cs="Mongolian Baiti" w:hint="eastAsia"/>
          <w:b/>
          <w:sz w:val="24"/>
          <w:szCs w:val="22"/>
        </w:rPr>
        <w:t>！</w:t>
      </w:r>
      <w:bookmarkStart w:id="6" w:name="_Toc17519"/>
      <w:bookmarkStart w:id="7" w:name="_Toc25709"/>
      <w:bookmarkStart w:id="8" w:name="_Toc20115"/>
    </w:p>
    <w:p w:rsidR="00E60917" w:rsidRPr="00D30FFF" w:rsidRDefault="00E60917" w:rsidP="00D30FFF">
      <w:pPr>
        <w:spacing w:line="360" w:lineRule="auto"/>
        <w:ind w:firstLineChars="200" w:firstLine="482"/>
        <w:rPr>
          <w:rFonts w:ascii="宋体" w:hAnsi="宋体" w:cs="Mongolian Baiti"/>
          <w:color w:val="000000"/>
          <w:sz w:val="24"/>
          <w:szCs w:val="22"/>
        </w:rPr>
      </w:pPr>
      <w:bookmarkStart w:id="9" w:name="_GoBack"/>
      <w:bookmarkEnd w:id="9"/>
      <w:r w:rsidRPr="002723AB">
        <w:rPr>
          <w:rFonts w:hint="eastAsia"/>
          <w:b/>
          <w:sz w:val="24"/>
        </w:rPr>
        <w:t>4</w:t>
      </w:r>
      <w:r>
        <w:rPr>
          <w:rFonts w:hint="eastAsia"/>
          <w:b/>
          <w:sz w:val="24"/>
        </w:rPr>
        <w:t>．</w:t>
      </w:r>
      <w:r w:rsidRPr="002723AB">
        <w:rPr>
          <w:rFonts w:hint="eastAsia"/>
          <w:b/>
          <w:sz w:val="24"/>
        </w:rPr>
        <w:t>招标文件的获取</w:t>
      </w:r>
      <w:bookmarkEnd w:id="6"/>
      <w:bookmarkEnd w:id="7"/>
      <w:bookmarkEnd w:id="8"/>
    </w:p>
    <w:p w:rsidR="00E60917" w:rsidRPr="00C46A50" w:rsidRDefault="00E60917" w:rsidP="00E60917">
      <w:pPr>
        <w:spacing w:line="360" w:lineRule="exact"/>
        <w:ind w:firstLineChars="200" w:firstLine="480"/>
        <w:rPr>
          <w:rFonts w:ascii="宋体" w:hAnsi="宋体"/>
          <w:sz w:val="24"/>
        </w:rPr>
      </w:pPr>
      <w:r w:rsidRPr="00460118">
        <w:rPr>
          <w:rFonts w:ascii="宋体" w:hAnsi="宋体" w:hint="eastAsia"/>
          <w:sz w:val="24"/>
        </w:rPr>
        <w:t>4.1凡有意参加投标者，请于2018年4月25日2018年4月29日上午8:30时至12:00时，下午</w:t>
      </w:r>
      <w:r>
        <w:rPr>
          <w:rFonts w:ascii="宋体" w:hAnsi="宋体" w:hint="eastAsia"/>
          <w:sz w:val="24"/>
        </w:rPr>
        <w:t>14</w:t>
      </w:r>
      <w:r w:rsidRPr="00460118">
        <w:rPr>
          <w:rFonts w:ascii="宋体" w:hAnsi="宋体" w:hint="eastAsia"/>
          <w:sz w:val="24"/>
        </w:rPr>
        <w:t>:00至</w:t>
      </w:r>
      <w:r>
        <w:rPr>
          <w:rFonts w:ascii="宋体" w:hAnsi="宋体" w:hint="eastAsia"/>
          <w:sz w:val="24"/>
        </w:rPr>
        <w:t>18</w:t>
      </w:r>
      <w:r w:rsidRPr="00460118">
        <w:rPr>
          <w:rFonts w:ascii="宋体" w:hAnsi="宋体" w:hint="eastAsia"/>
          <w:sz w:val="24"/>
        </w:rPr>
        <w:t>:00到内蒙古鄂尔多斯市准格尔旗薛家湾镇长滩村内蒙古汇能集团长滩发电有限公司项目部</w:t>
      </w:r>
      <w:r w:rsidRPr="006C5993">
        <w:rPr>
          <w:rFonts w:ascii="宋体" w:hAnsi="宋体" w:hint="eastAsia"/>
          <w:sz w:val="24"/>
        </w:rPr>
        <w:t>购买招标文件（</w:t>
      </w:r>
      <w:r w:rsidRPr="00C46A50">
        <w:rPr>
          <w:rFonts w:ascii="宋体" w:hAnsi="宋体" w:hint="eastAsia"/>
          <w:sz w:val="24"/>
        </w:rPr>
        <w:t>节假日</w:t>
      </w:r>
      <w:r>
        <w:rPr>
          <w:rFonts w:ascii="宋体" w:hAnsi="宋体" w:hint="eastAsia"/>
          <w:sz w:val="24"/>
        </w:rPr>
        <w:t>照常上班</w:t>
      </w:r>
      <w:r w:rsidRPr="00C46A50">
        <w:rPr>
          <w:rFonts w:ascii="宋体" w:hAnsi="宋体" w:hint="eastAsia"/>
          <w:sz w:val="24"/>
        </w:rPr>
        <w:t>，逾期不再接受）</w:t>
      </w:r>
      <w:r w:rsidRPr="00F943A8">
        <w:rPr>
          <w:rFonts w:ascii="宋体" w:hAnsi="宋体" w:hint="eastAsia"/>
          <w:sz w:val="24"/>
        </w:rPr>
        <w:t>。</w:t>
      </w:r>
    </w:p>
    <w:p w:rsidR="00E60917" w:rsidRPr="00C46A50" w:rsidRDefault="00E60917" w:rsidP="00E60917">
      <w:pPr>
        <w:spacing w:line="360" w:lineRule="exact"/>
        <w:ind w:firstLineChars="200" w:firstLine="480"/>
        <w:rPr>
          <w:rFonts w:ascii="宋体" w:hAnsi="宋体"/>
          <w:sz w:val="24"/>
        </w:rPr>
      </w:pPr>
      <w:r w:rsidRPr="00C46A50">
        <w:rPr>
          <w:rFonts w:ascii="宋体" w:hAnsi="宋体" w:hint="eastAsia"/>
          <w:sz w:val="24"/>
        </w:rPr>
        <w:t xml:space="preserve">4.2 </w:t>
      </w:r>
      <w:r w:rsidRPr="000C039E">
        <w:rPr>
          <w:rFonts w:ascii="宋体" w:hAnsi="宋体" w:hint="eastAsia"/>
          <w:sz w:val="24"/>
        </w:rPr>
        <w:t>投标人</w:t>
      </w:r>
      <w:r>
        <w:rPr>
          <w:rFonts w:ascii="宋体" w:hAnsi="宋体" w:hint="eastAsia"/>
          <w:sz w:val="24"/>
        </w:rPr>
        <w:t>需提供下列证件、</w:t>
      </w:r>
      <w:r w:rsidRPr="00C46A50">
        <w:rPr>
          <w:rFonts w:ascii="宋体" w:hAnsi="宋体" w:hint="eastAsia"/>
          <w:sz w:val="24"/>
        </w:rPr>
        <w:t>资料的原件和复印件（A4纸装订成册并加盖单位公章），如资料不全，拒绝接受。</w:t>
      </w:r>
    </w:p>
    <w:p w:rsidR="00E60917" w:rsidRPr="00C46A50" w:rsidRDefault="00E60917" w:rsidP="00E60917">
      <w:pPr>
        <w:spacing w:line="360" w:lineRule="exact"/>
        <w:ind w:firstLineChars="200" w:firstLine="480"/>
        <w:rPr>
          <w:rFonts w:ascii="宋体" w:hAnsi="宋体"/>
          <w:sz w:val="24"/>
        </w:rPr>
      </w:pPr>
      <w:r w:rsidRPr="00C46A50">
        <w:rPr>
          <w:rFonts w:ascii="宋体" w:hAnsi="宋体" w:hint="eastAsia"/>
          <w:sz w:val="24"/>
        </w:rPr>
        <w:t>（1）法定代表人授权委托书原件</w:t>
      </w:r>
      <w:r>
        <w:rPr>
          <w:rFonts w:ascii="宋体" w:hAnsi="宋体" w:hint="eastAsia"/>
          <w:sz w:val="24"/>
        </w:rPr>
        <w:t>；</w:t>
      </w:r>
    </w:p>
    <w:p w:rsidR="00E60917" w:rsidRPr="00C46A50" w:rsidRDefault="00E60917" w:rsidP="00E60917">
      <w:pPr>
        <w:spacing w:line="360" w:lineRule="exact"/>
        <w:ind w:firstLineChars="200" w:firstLine="480"/>
        <w:rPr>
          <w:rFonts w:ascii="宋体" w:hAnsi="宋体"/>
          <w:sz w:val="24"/>
        </w:rPr>
      </w:pPr>
      <w:r w:rsidRPr="00C46A50">
        <w:rPr>
          <w:rFonts w:ascii="宋体" w:hAnsi="宋体" w:hint="eastAsia"/>
          <w:sz w:val="24"/>
        </w:rPr>
        <w:t>（2）企业法人营业执照</w:t>
      </w:r>
      <w:r>
        <w:rPr>
          <w:rFonts w:ascii="宋体" w:hAnsi="宋体" w:hint="eastAsia"/>
          <w:sz w:val="24"/>
        </w:rPr>
        <w:t>、组织及过代码证和税务登记证</w:t>
      </w:r>
      <w:r w:rsidRPr="00C46A50">
        <w:rPr>
          <w:rFonts w:ascii="宋体" w:hAnsi="宋体" w:hint="eastAsia"/>
          <w:sz w:val="24"/>
        </w:rPr>
        <w:t>副本</w:t>
      </w:r>
      <w:r>
        <w:rPr>
          <w:rFonts w:ascii="宋体" w:hAnsi="宋体" w:hint="eastAsia"/>
          <w:sz w:val="24"/>
        </w:rPr>
        <w:t>（复印件）</w:t>
      </w:r>
      <w:r w:rsidRPr="00C46A50">
        <w:rPr>
          <w:rFonts w:ascii="宋体" w:hAnsi="宋体" w:hint="eastAsia"/>
          <w:sz w:val="24"/>
        </w:rPr>
        <w:t>；（</w:t>
      </w:r>
      <w:r>
        <w:rPr>
          <w:rFonts w:ascii="宋体" w:hAnsi="宋体" w:hint="eastAsia"/>
          <w:sz w:val="24"/>
        </w:rPr>
        <w:t>年检；</w:t>
      </w:r>
      <w:r w:rsidRPr="00C46A50">
        <w:rPr>
          <w:rFonts w:ascii="宋体" w:hAnsi="宋体" w:hint="eastAsia"/>
          <w:sz w:val="24"/>
        </w:rPr>
        <w:t>办理三证合一的，提供新证）</w:t>
      </w:r>
      <w:r>
        <w:rPr>
          <w:rFonts w:ascii="宋体" w:hAnsi="宋体" w:hint="eastAsia"/>
          <w:sz w:val="24"/>
        </w:rPr>
        <w:t>；</w:t>
      </w:r>
    </w:p>
    <w:p w:rsidR="00E60917" w:rsidRDefault="00E60917" w:rsidP="00E60917">
      <w:pPr>
        <w:spacing w:line="360" w:lineRule="exact"/>
        <w:ind w:firstLineChars="200" w:firstLine="480"/>
        <w:rPr>
          <w:rFonts w:ascii="宋体" w:hAnsi="宋体"/>
          <w:sz w:val="24"/>
        </w:rPr>
      </w:pPr>
      <w:r w:rsidRPr="00C46A50">
        <w:rPr>
          <w:rFonts w:ascii="宋体" w:hAnsi="宋体" w:hint="eastAsia"/>
          <w:sz w:val="24"/>
        </w:rPr>
        <w:t>（3）企业资质等级证书副本</w:t>
      </w:r>
      <w:r>
        <w:rPr>
          <w:rFonts w:ascii="宋体" w:hAnsi="宋体" w:hint="eastAsia"/>
          <w:sz w:val="24"/>
        </w:rPr>
        <w:t>（复印件）</w:t>
      </w:r>
      <w:r w:rsidRPr="00C46A50">
        <w:rPr>
          <w:rFonts w:ascii="宋体" w:hAnsi="宋体" w:hint="eastAsia"/>
          <w:sz w:val="24"/>
        </w:rPr>
        <w:t>；</w:t>
      </w:r>
    </w:p>
    <w:p w:rsidR="00E60917" w:rsidRDefault="00E60917" w:rsidP="00E60917">
      <w:pPr>
        <w:spacing w:line="360" w:lineRule="exact"/>
        <w:ind w:firstLineChars="200" w:firstLine="480"/>
        <w:rPr>
          <w:rFonts w:ascii="宋体" w:hAnsi="宋体"/>
          <w:sz w:val="24"/>
        </w:rPr>
      </w:pPr>
      <w:r>
        <w:rPr>
          <w:rFonts w:ascii="宋体" w:hAnsi="宋体" w:hint="eastAsia"/>
          <w:sz w:val="24"/>
        </w:rPr>
        <w:t>（4）安全生产许可证</w:t>
      </w:r>
      <w:r w:rsidRPr="00C46A50">
        <w:rPr>
          <w:rFonts w:ascii="宋体" w:hAnsi="宋体" w:hint="eastAsia"/>
          <w:sz w:val="24"/>
        </w:rPr>
        <w:t>副本</w:t>
      </w:r>
      <w:r>
        <w:rPr>
          <w:rFonts w:ascii="宋体" w:hAnsi="宋体" w:hint="eastAsia"/>
          <w:sz w:val="24"/>
        </w:rPr>
        <w:t>（复印件）</w:t>
      </w:r>
      <w:r w:rsidRPr="00C46A50">
        <w:rPr>
          <w:rFonts w:ascii="宋体" w:hAnsi="宋体" w:hint="eastAsia"/>
          <w:sz w:val="24"/>
        </w:rPr>
        <w:t>；</w:t>
      </w:r>
    </w:p>
    <w:p w:rsidR="00E60917" w:rsidRPr="00C46A50" w:rsidRDefault="00E60917" w:rsidP="00E60917">
      <w:pPr>
        <w:spacing w:line="360" w:lineRule="exact"/>
        <w:ind w:firstLineChars="200" w:firstLine="480"/>
        <w:rPr>
          <w:rFonts w:ascii="宋体" w:hAnsi="宋体"/>
          <w:sz w:val="24"/>
        </w:rPr>
      </w:pPr>
      <w:r w:rsidRPr="00C46A50">
        <w:rPr>
          <w:rFonts w:ascii="宋体" w:hAnsi="宋体" w:hint="eastAsia"/>
          <w:sz w:val="24"/>
        </w:rPr>
        <w:t>（</w:t>
      </w:r>
      <w:r>
        <w:rPr>
          <w:rFonts w:ascii="宋体" w:hAnsi="宋体" w:hint="eastAsia"/>
          <w:sz w:val="24"/>
        </w:rPr>
        <w:t>5</w:t>
      </w:r>
      <w:r w:rsidRPr="00C46A50">
        <w:rPr>
          <w:rFonts w:ascii="宋体" w:hAnsi="宋体" w:hint="eastAsia"/>
          <w:sz w:val="24"/>
        </w:rPr>
        <w:t>）</w:t>
      </w:r>
      <w:r>
        <w:rPr>
          <w:rFonts w:ascii="宋体" w:hAnsi="宋体" w:hint="eastAsia"/>
          <w:sz w:val="24"/>
        </w:rPr>
        <w:t>受委托人身份证复印件；</w:t>
      </w:r>
    </w:p>
    <w:p w:rsidR="00E60917" w:rsidRDefault="00E60917" w:rsidP="00E60917">
      <w:pPr>
        <w:spacing w:line="360" w:lineRule="exact"/>
        <w:ind w:firstLineChars="200" w:firstLine="480"/>
        <w:rPr>
          <w:rFonts w:ascii="宋体" w:hAnsi="宋体"/>
          <w:sz w:val="24"/>
        </w:rPr>
      </w:pPr>
      <w:r w:rsidRPr="00C46A50">
        <w:rPr>
          <w:rFonts w:ascii="宋体" w:hAnsi="宋体" w:hint="eastAsia"/>
          <w:sz w:val="24"/>
        </w:rPr>
        <w:t>（</w:t>
      </w:r>
      <w:r>
        <w:rPr>
          <w:rFonts w:ascii="宋体" w:hAnsi="宋体" w:hint="eastAsia"/>
          <w:sz w:val="24"/>
        </w:rPr>
        <w:t>6</w:t>
      </w:r>
      <w:r w:rsidRPr="00C46A50">
        <w:rPr>
          <w:rFonts w:ascii="宋体" w:hAnsi="宋体" w:hint="eastAsia"/>
          <w:sz w:val="24"/>
        </w:rPr>
        <w:t>）A4纸打印投标单位基</w:t>
      </w:r>
      <w:r>
        <w:rPr>
          <w:rFonts w:ascii="宋体" w:hAnsi="宋体" w:hint="eastAsia"/>
          <w:sz w:val="24"/>
        </w:rPr>
        <w:t>本信息并加盖单位公章（投标单位名称、联系电话、</w:t>
      </w:r>
      <w:r w:rsidRPr="00C46A50">
        <w:rPr>
          <w:rFonts w:ascii="宋体" w:hAnsi="宋体" w:hint="eastAsia"/>
          <w:sz w:val="24"/>
        </w:rPr>
        <w:t>联系人姓名、联系人手机、</w:t>
      </w:r>
      <w:r>
        <w:rPr>
          <w:rFonts w:ascii="宋体" w:hAnsi="宋体" w:hint="eastAsia"/>
          <w:sz w:val="24"/>
        </w:rPr>
        <w:t>联系人电子邮箱、</w:t>
      </w:r>
      <w:r w:rsidRPr="00C46A50">
        <w:rPr>
          <w:rFonts w:ascii="宋体" w:hAnsi="宋体" w:hint="eastAsia"/>
          <w:sz w:val="24"/>
        </w:rPr>
        <w:t>公司邮箱）</w:t>
      </w:r>
      <w:r>
        <w:rPr>
          <w:rFonts w:ascii="宋体" w:hAnsi="宋体" w:hint="eastAsia"/>
          <w:sz w:val="24"/>
        </w:rPr>
        <w:t>；</w:t>
      </w:r>
    </w:p>
    <w:p w:rsidR="00E60917" w:rsidRPr="004022EF" w:rsidRDefault="00E60917" w:rsidP="00E60917">
      <w:pPr>
        <w:spacing w:line="360" w:lineRule="exact"/>
        <w:ind w:firstLineChars="200" w:firstLine="480"/>
        <w:rPr>
          <w:rFonts w:ascii="宋体" w:hAnsi="宋体"/>
          <w:sz w:val="24"/>
        </w:rPr>
      </w:pPr>
      <w:r>
        <w:rPr>
          <w:rFonts w:ascii="宋体" w:hAnsi="宋体" w:hint="eastAsia"/>
          <w:sz w:val="24"/>
        </w:rPr>
        <w:t>（7）提供符合要求的相关业绩表及合同复印件（</w:t>
      </w:r>
      <w:r>
        <w:rPr>
          <w:rFonts w:ascii="宋体" w:hAnsi="宋体" w:hint="eastAsia"/>
          <w:b/>
          <w:sz w:val="24"/>
        </w:rPr>
        <w:t>包括合同的封面、合同关键施工内容、签字盖章页等，业绩表中</w:t>
      </w:r>
      <w:proofErr w:type="gramStart"/>
      <w:r>
        <w:rPr>
          <w:rFonts w:ascii="宋体" w:hAnsi="宋体" w:hint="eastAsia"/>
          <w:b/>
          <w:sz w:val="24"/>
        </w:rPr>
        <w:t>必须附可有效</w:t>
      </w:r>
      <w:proofErr w:type="gramEnd"/>
      <w:r>
        <w:rPr>
          <w:rFonts w:ascii="宋体" w:hAnsi="宋体" w:hint="eastAsia"/>
          <w:b/>
          <w:sz w:val="24"/>
        </w:rPr>
        <w:t>联络的业主方联系人移动电话、通信地址）。</w:t>
      </w:r>
    </w:p>
    <w:p w:rsidR="00E60917" w:rsidRPr="00C46A50" w:rsidRDefault="00E60917" w:rsidP="00E60917">
      <w:pPr>
        <w:spacing w:line="360" w:lineRule="exact"/>
        <w:ind w:firstLineChars="200" w:firstLine="480"/>
        <w:rPr>
          <w:rFonts w:ascii="宋体" w:hAnsi="宋体"/>
          <w:sz w:val="24"/>
        </w:rPr>
      </w:pPr>
      <w:r w:rsidRPr="004022EF">
        <w:rPr>
          <w:rFonts w:ascii="宋体" w:hAnsi="宋体" w:hint="eastAsia"/>
          <w:sz w:val="24"/>
        </w:rPr>
        <w:t>4</w:t>
      </w:r>
      <w:r w:rsidRPr="004022EF">
        <w:rPr>
          <w:rFonts w:ascii="宋体" w:hAnsi="宋体"/>
          <w:sz w:val="24"/>
        </w:rPr>
        <w:t xml:space="preserve">.3 </w:t>
      </w:r>
      <w:r w:rsidRPr="004022EF">
        <w:rPr>
          <w:rFonts w:ascii="宋体" w:hAnsi="宋体" w:hint="eastAsia"/>
          <w:sz w:val="24"/>
        </w:rPr>
        <w:t xml:space="preserve"> 招标文件每套售价</w:t>
      </w:r>
      <w:r w:rsidRPr="00A73C64">
        <w:rPr>
          <w:rFonts w:ascii="宋体" w:hAnsi="宋体" w:hint="eastAsia"/>
          <w:sz w:val="24"/>
        </w:rPr>
        <w:t>人民币壹仟元（¥1000.00），</w:t>
      </w:r>
      <w:r w:rsidRPr="00262135">
        <w:rPr>
          <w:rFonts w:ascii="宋体" w:hAnsi="宋体" w:hint="eastAsia"/>
          <w:sz w:val="24"/>
        </w:rPr>
        <w:t>售</w:t>
      </w:r>
      <w:r w:rsidRPr="00C46A50">
        <w:rPr>
          <w:rFonts w:ascii="宋体" w:hAnsi="宋体" w:hint="eastAsia"/>
          <w:sz w:val="24"/>
        </w:rPr>
        <w:t>后不退。</w:t>
      </w:r>
      <w:r>
        <w:rPr>
          <w:rFonts w:ascii="宋体" w:hAnsi="宋体" w:hint="eastAsia"/>
          <w:sz w:val="24"/>
        </w:rPr>
        <w:t>（标书包括书面版本及电子版本，来时请自备U盘或其他拷贝工具）。</w:t>
      </w:r>
    </w:p>
    <w:p w:rsidR="00E60917" w:rsidRPr="002723AB" w:rsidRDefault="00E60917" w:rsidP="00E60917">
      <w:pPr>
        <w:spacing w:beforeLines="50" w:before="156" w:afterLines="50" w:after="156" w:line="360" w:lineRule="exact"/>
        <w:ind w:firstLineChars="200" w:firstLine="482"/>
        <w:rPr>
          <w:b/>
          <w:sz w:val="24"/>
        </w:rPr>
      </w:pPr>
      <w:r w:rsidRPr="002723AB">
        <w:rPr>
          <w:rFonts w:hint="eastAsia"/>
          <w:b/>
          <w:sz w:val="24"/>
        </w:rPr>
        <w:t xml:space="preserve">5. </w:t>
      </w:r>
      <w:r w:rsidRPr="002723AB">
        <w:rPr>
          <w:rFonts w:hint="eastAsia"/>
          <w:b/>
          <w:sz w:val="24"/>
        </w:rPr>
        <w:t>资格审查</w:t>
      </w:r>
    </w:p>
    <w:p w:rsidR="00E60917" w:rsidRDefault="00E60917" w:rsidP="00E60917">
      <w:pPr>
        <w:spacing w:line="360" w:lineRule="exact"/>
        <w:ind w:firstLineChars="200" w:firstLine="480"/>
        <w:rPr>
          <w:rFonts w:ascii="宋体" w:hAnsi="宋体"/>
          <w:sz w:val="24"/>
        </w:rPr>
      </w:pPr>
      <w:r w:rsidRPr="002723AB">
        <w:rPr>
          <w:rFonts w:ascii="宋体" w:hAnsi="宋体" w:hint="eastAsia"/>
          <w:sz w:val="24"/>
        </w:rPr>
        <w:t>本次招标采用资格后审方式，开标后由评标委员会统一进行资格审查，详见招标文件。资格审查时，投标人提供的原件不齐全或不合格的，均不能通过资格后审，其投标文件将被否决。</w:t>
      </w:r>
    </w:p>
    <w:p w:rsidR="00E60917" w:rsidRPr="002723AB" w:rsidRDefault="00E60917" w:rsidP="00E60917">
      <w:pPr>
        <w:spacing w:beforeLines="50" w:before="156" w:afterLines="50" w:after="156" w:line="360" w:lineRule="exact"/>
        <w:ind w:firstLineChars="200" w:firstLine="482"/>
        <w:rPr>
          <w:b/>
          <w:sz w:val="24"/>
        </w:rPr>
      </w:pPr>
      <w:bookmarkStart w:id="10" w:name="_Toc28889"/>
      <w:bookmarkStart w:id="11" w:name="_Toc31332"/>
      <w:bookmarkStart w:id="12" w:name="_Toc27025"/>
      <w:r w:rsidRPr="002723AB">
        <w:rPr>
          <w:rFonts w:hint="eastAsia"/>
          <w:b/>
          <w:sz w:val="24"/>
        </w:rPr>
        <w:t xml:space="preserve">6. </w:t>
      </w:r>
      <w:r w:rsidRPr="002723AB">
        <w:rPr>
          <w:rFonts w:hint="eastAsia"/>
          <w:b/>
          <w:sz w:val="24"/>
        </w:rPr>
        <w:t>投标文件的递交</w:t>
      </w:r>
      <w:bookmarkEnd w:id="10"/>
      <w:bookmarkEnd w:id="11"/>
      <w:bookmarkEnd w:id="12"/>
    </w:p>
    <w:p w:rsidR="00E60917" w:rsidRPr="00460118" w:rsidRDefault="00E60917" w:rsidP="00E60917">
      <w:pPr>
        <w:spacing w:line="360" w:lineRule="exact"/>
        <w:ind w:firstLineChars="200" w:firstLine="480"/>
        <w:rPr>
          <w:rFonts w:ascii="宋体" w:hAnsi="宋体"/>
          <w:sz w:val="24"/>
        </w:rPr>
      </w:pPr>
      <w:r w:rsidRPr="004E3C9D">
        <w:rPr>
          <w:rFonts w:ascii="宋体" w:hAnsi="宋体" w:hint="eastAsia"/>
          <w:sz w:val="24"/>
        </w:rPr>
        <w:t>6</w:t>
      </w:r>
      <w:r w:rsidRPr="004E3C9D">
        <w:rPr>
          <w:rFonts w:ascii="宋体" w:hAnsi="宋体"/>
          <w:sz w:val="24"/>
        </w:rPr>
        <w:t>.1</w:t>
      </w:r>
      <w:r w:rsidRPr="004E3C9D">
        <w:rPr>
          <w:rFonts w:ascii="宋体" w:hAnsi="宋体" w:hint="eastAsia"/>
          <w:sz w:val="24"/>
        </w:rPr>
        <w:t>投标文件递交的地点（同开标地点）为：</w:t>
      </w:r>
      <w:r w:rsidRPr="00A1571F">
        <w:rPr>
          <w:rFonts w:ascii="宋体" w:hAnsi="宋体" w:hint="eastAsia"/>
          <w:sz w:val="24"/>
        </w:rPr>
        <w:t>内蒙古汇能集团长滩发电有限公司项目部（内蒙古鄂尔</w:t>
      </w:r>
      <w:r w:rsidRPr="00460118">
        <w:rPr>
          <w:rFonts w:ascii="宋体" w:hAnsi="宋体" w:hint="eastAsia"/>
          <w:sz w:val="24"/>
        </w:rPr>
        <w:t>多斯市准格尔旗薛家湾镇长滩村）</w:t>
      </w:r>
    </w:p>
    <w:p w:rsidR="00E60917" w:rsidRPr="004E3C9D" w:rsidRDefault="00E60917" w:rsidP="00E60917">
      <w:pPr>
        <w:spacing w:line="360" w:lineRule="exact"/>
        <w:ind w:firstLineChars="200" w:firstLine="480"/>
        <w:rPr>
          <w:rFonts w:ascii="宋体" w:hAnsi="宋体"/>
          <w:sz w:val="24"/>
        </w:rPr>
      </w:pPr>
      <w:r w:rsidRPr="00460118">
        <w:rPr>
          <w:rFonts w:ascii="宋体" w:hAnsi="宋体" w:hint="eastAsia"/>
          <w:sz w:val="24"/>
        </w:rPr>
        <w:t>6.2开标时间：2018年5月19日上午9:00</w:t>
      </w:r>
      <w:r w:rsidRPr="004E3C9D">
        <w:rPr>
          <w:rFonts w:ascii="宋体" w:hAnsi="宋体" w:hint="eastAsia"/>
          <w:sz w:val="24"/>
        </w:rPr>
        <w:t>（北京时间）</w:t>
      </w:r>
    </w:p>
    <w:p w:rsidR="00E60917" w:rsidRDefault="00E60917" w:rsidP="00E60917">
      <w:pPr>
        <w:spacing w:line="360" w:lineRule="exact"/>
        <w:ind w:firstLineChars="200" w:firstLine="480"/>
        <w:rPr>
          <w:rFonts w:ascii="宋体" w:hAnsi="宋体"/>
          <w:sz w:val="24"/>
        </w:rPr>
      </w:pPr>
      <w:r w:rsidRPr="004E3C9D">
        <w:rPr>
          <w:rFonts w:ascii="宋体" w:hAnsi="宋体" w:hint="eastAsia"/>
          <w:sz w:val="24"/>
        </w:rPr>
        <w:t>6</w:t>
      </w:r>
      <w:r w:rsidRPr="004E3C9D">
        <w:rPr>
          <w:rFonts w:ascii="宋体" w:hAnsi="宋体"/>
          <w:sz w:val="24"/>
        </w:rPr>
        <w:t>.</w:t>
      </w:r>
      <w:r w:rsidRPr="004E3C9D">
        <w:rPr>
          <w:rFonts w:ascii="宋体" w:hAnsi="宋体" w:hint="eastAsia"/>
          <w:sz w:val="24"/>
        </w:rPr>
        <w:t>3</w:t>
      </w:r>
      <w:r w:rsidRPr="004E3C9D">
        <w:rPr>
          <w:rFonts w:ascii="宋体" w:hAnsi="宋体"/>
          <w:sz w:val="24"/>
        </w:rPr>
        <w:t xml:space="preserve"> 逾期送达或者未送达指定地点的投标文件，招标人不予受理。</w:t>
      </w:r>
    </w:p>
    <w:p w:rsidR="00E60917" w:rsidRPr="002723AB" w:rsidRDefault="00E60917" w:rsidP="00E60917">
      <w:pPr>
        <w:spacing w:beforeLines="50" w:before="156" w:afterLines="50" w:after="156" w:line="360" w:lineRule="exact"/>
        <w:ind w:firstLineChars="200" w:firstLine="482"/>
        <w:rPr>
          <w:b/>
          <w:sz w:val="24"/>
        </w:rPr>
      </w:pPr>
      <w:bookmarkStart w:id="13" w:name="_Toc12653"/>
      <w:bookmarkStart w:id="14" w:name="_Toc6692"/>
      <w:bookmarkStart w:id="15" w:name="_Toc19303"/>
      <w:r w:rsidRPr="002723AB">
        <w:rPr>
          <w:rFonts w:hint="eastAsia"/>
          <w:b/>
          <w:sz w:val="24"/>
        </w:rPr>
        <w:t xml:space="preserve">7. </w:t>
      </w:r>
      <w:r w:rsidRPr="002723AB">
        <w:rPr>
          <w:rFonts w:hint="eastAsia"/>
          <w:b/>
          <w:sz w:val="24"/>
        </w:rPr>
        <w:t>发布公告的媒介</w:t>
      </w:r>
      <w:bookmarkEnd w:id="13"/>
      <w:bookmarkEnd w:id="14"/>
      <w:bookmarkEnd w:id="15"/>
    </w:p>
    <w:p w:rsidR="00A71172" w:rsidRDefault="00E60917" w:rsidP="00A71172">
      <w:pPr>
        <w:spacing w:line="360" w:lineRule="exact"/>
        <w:ind w:firstLineChars="200" w:firstLine="480"/>
        <w:rPr>
          <w:rFonts w:ascii="宋体" w:hAnsi="宋体"/>
          <w:sz w:val="24"/>
        </w:rPr>
      </w:pPr>
      <w:bookmarkStart w:id="16" w:name="_Toc2792"/>
      <w:r w:rsidRPr="00BE7F54">
        <w:rPr>
          <w:rFonts w:ascii="宋体" w:hAnsi="宋体" w:hint="eastAsia"/>
          <w:sz w:val="24"/>
        </w:rPr>
        <w:t>本次招标公告在《中国采购与招标网》（www.chinabidding.com.cn）发布。</w:t>
      </w:r>
      <w:r>
        <w:rPr>
          <w:rFonts w:ascii="宋体" w:hAnsi="宋体" w:hint="eastAsia"/>
          <w:sz w:val="24"/>
        </w:rPr>
        <w:t>对于因其他网站转载并发布的非完整版或修改版公告，而导致误报名或无效报名的情形，招标人不予承担任何责任。</w:t>
      </w:r>
      <w:bookmarkStart w:id="17" w:name="_Toc15078"/>
      <w:bookmarkStart w:id="18" w:name="_Toc5094"/>
    </w:p>
    <w:p w:rsidR="00E60917" w:rsidRPr="00A71172" w:rsidRDefault="00E60917" w:rsidP="00A71172">
      <w:pPr>
        <w:spacing w:line="360" w:lineRule="exact"/>
        <w:ind w:firstLineChars="200" w:firstLine="482"/>
        <w:rPr>
          <w:rFonts w:ascii="宋体" w:hAnsi="宋体"/>
          <w:sz w:val="24"/>
        </w:rPr>
      </w:pPr>
      <w:r w:rsidRPr="002723AB">
        <w:rPr>
          <w:rFonts w:hint="eastAsia"/>
          <w:b/>
          <w:sz w:val="24"/>
        </w:rPr>
        <w:t xml:space="preserve">8. </w:t>
      </w:r>
      <w:r w:rsidRPr="002723AB">
        <w:rPr>
          <w:rFonts w:hint="eastAsia"/>
          <w:b/>
          <w:sz w:val="24"/>
        </w:rPr>
        <w:t>联系方式</w:t>
      </w:r>
      <w:bookmarkEnd w:id="16"/>
      <w:bookmarkEnd w:id="17"/>
      <w:bookmarkEnd w:id="18"/>
    </w:p>
    <w:p w:rsidR="00E60917" w:rsidRPr="00BE7F54" w:rsidRDefault="00E60917" w:rsidP="00E60917">
      <w:pPr>
        <w:spacing w:line="360" w:lineRule="exact"/>
        <w:ind w:firstLineChars="200" w:firstLine="480"/>
        <w:rPr>
          <w:rFonts w:ascii="宋体" w:hAnsi="宋体"/>
          <w:sz w:val="24"/>
        </w:rPr>
      </w:pPr>
      <w:r w:rsidRPr="00BE7F54">
        <w:rPr>
          <w:rFonts w:ascii="宋体" w:hAnsi="宋体"/>
          <w:sz w:val="24"/>
        </w:rPr>
        <w:lastRenderedPageBreak/>
        <w:t>招标</w:t>
      </w:r>
      <w:r w:rsidRPr="00BE7F54">
        <w:rPr>
          <w:rFonts w:ascii="宋体" w:hAnsi="宋体" w:hint="eastAsia"/>
          <w:sz w:val="24"/>
        </w:rPr>
        <w:t>单位</w:t>
      </w:r>
      <w:r w:rsidRPr="00BE7F54">
        <w:rPr>
          <w:rFonts w:ascii="宋体" w:hAnsi="宋体"/>
          <w:sz w:val="24"/>
        </w:rPr>
        <w:t>：</w:t>
      </w:r>
      <w:r w:rsidRPr="00BE7F54">
        <w:rPr>
          <w:rFonts w:ascii="宋体" w:hAnsi="宋体" w:hint="eastAsia"/>
          <w:sz w:val="24"/>
        </w:rPr>
        <w:t>内蒙古汇能集团长滩发电有限公司</w:t>
      </w:r>
    </w:p>
    <w:p w:rsidR="00E60917" w:rsidRPr="008D0662" w:rsidRDefault="00E60917" w:rsidP="00E60917">
      <w:pPr>
        <w:spacing w:line="360" w:lineRule="exact"/>
        <w:ind w:firstLineChars="200" w:firstLine="480"/>
        <w:rPr>
          <w:rFonts w:ascii="宋体" w:hAnsi="宋体"/>
          <w:sz w:val="24"/>
        </w:rPr>
      </w:pPr>
      <w:r w:rsidRPr="00BE7F54">
        <w:rPr>
          <w:rFonts w:ascii="宋体" w:hAnsi="宋体" w:hint="eastAsia"/>
          <w:sz w:val="24"/>
        </w:rPr>
        <w:t>联 系 人：</w:t>
      </w:r>
      <w:r w:rsidRPr="002B74FF">
        <w:rPr>
          <w:rFonts w:ascii="宋体" w:hAnsi="宋体" w:hint="eastAsia"/>
          <w:sz w:val="24"/>
        </w:rPr>
        <w:t>张波</w:t>
      </w:r>
    </w:p>
    <w:p w:rsidR="00E60917" w:rsidRPr="00BE7F54" w:rsidRDefault="00E60917" w:rsidP="00E60917">
      <w:pPr>
        <w:spacing w:line="360" w:lineRule="exact"/>
        <w:ind w:firstLineChars="200" w:firstLine="480"/>
        <w:rPr>
          <w:rFonts w:ascii="宋体" w:hAnsi="宋体"/>
          <w:sz w:val="24"/>
        </w:rPr>
      </w:pPr>
      <w:r w:rsidRPr="008D0662">
        <w:rPr>
          <w:rFonts w:ascii="宋体" w:hAnsi="宋体" w:hint="eastAsia"/>
          <w:sz w:val="24"/>
        </w:rPr>
        <w:t>电    话：</w:t>
      </w:r>
      <w:r>
        <w:rPr>
          <w:rFonts w:ascii="宋体" w:hAnsi="宋体" w:hint="eastAsia"/>
          <w:sz w:val="24"/>
        </w:rPr>
        <w:t>15924509864</w:t>
      </w:r>
    </w:p>
    <w:p w:rsidR="00E60917" w:rsidRPr="00146EA5" w:rsidRDefault="00E60917" w:rsidP="00E60917">
      <w:pPr>
        <w:spacing w:line="360" w:lineRule="exact"/>
        <w:ind w:firstLineChars="200" w:firstLine="480"/>
        <w:rPr>
          <w:rFonts w:ascii="宋体" w:hAnsi="宋体"/>
          <w:sz w:val="24"/>
        </w:rPr>
      </w:pPr>
      <w:proofErr w:type="gramStart"/>
      <w:r w:rsidRPr="00BE7F54">
        <w:rPr>
          <w:rFonts w:ascii="宋体" w:hAnsi="宋体" w:hint="eastAsia"/>
          <w:sz w:val="24"/>
        </w:rPr>
        <w:t>邮</w:t>
      </w:r>
      <w:proofErr w:type="gramEnd"/>
      <w:r w:rsidRPr="00BE7F54">
        <w:rPr>
          <w:rFonts w:ascii="宋体" w:hAnsi="宋体" w:hint="eastAsia"/>
          <w:sz w:val="24"/>
        </w:rPr>
        <w:t xml:space="preserve">    箱：hnctfd_ztb@vip.163.com</w:t>
      </w:r>
    </w:p>
    <w:p w:rsidR="00EA3EF9" w:rsidRDefault="00EA3EF9" w:rsidP="00E60917"/>
    <w:sectPr w:rsidR="00EA3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42" w:rsidRDefault="00B44742" w:rsidP="00E60917">
      <w:r>
        <w:separator/>
      </w:r>
    </w:p>
  </w:endnote>
  <w:endnote w:type="continuationSeparator" w:id="0">
    <w:p w:rsidR="00B44742" w:rsidRDefault="00B44742" w:rsidP="00E6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42" w:rsidRDefault="00B44742" w:rsidP="00E60917">
      <w:r>
        <w:separator/>
      </w:r>
    </w:p>
  </w:footnote>
  <w:footnote w:type="continuationSeparator" w:id="0">
    <w:p w:rsidR="00B44742" w:rsidRDefault="00B44742" w:rsidP="00E60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B1"/>
    <w:rsid w:val="0099630B"/>
    <w:rsid w:val="00A71172"/>
    <w:rsid w:val="00B44742"/>
    <w:rsid w:val="00BC3FB1"/>
    <w:rsid w:val="00D2323A"/>
    <w:rsid w:val="00D30FFF"/>
    <w:rsid w:val="00E21EE5"/>
    <w:rsid w:val="00E60917"/>
    <w:rsid w:val="00EA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917"/>
    <w:pPr>
      <w:widowControl w:val="0"/>
      <w:jc w:val="both"/>
    </w:pPr>
    <w:rPr>
      <w:rFonts w:ascii="Times New Roman" w:eastAsia="宋体" w:hAnsi="Times New Roman" w:cs="Times New Roman"/>
      <w:szCs w:val="24"/>
    </w:rPr>
  </w:style>
  <w:style w:type="paragraph" w:styleId="1">
    <w:name w:val="heading 1"/>
    <w:aliases w:val="章节标题,b1,章标题 1,-*+,h1,1st level,Section Head,l1,H1,b1 Char,章节标题 Char Char Char Char Char Char Char Char Char Char Char Char Char Char Char Char Char Char Char Char Char Char,1标题 1,标题 1 1"/>
    <w:basedOn w:val="a"/>
    <w:next w:val="a"/>
    <w:link w:val="1Char"/>
    <w:qFormat/>
    <w:rsid w:val="00E6091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0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0917"/>
    <w:rPr>
      <w:sz w:val="18"/>
      <w:szCs w:val="18"/>
    </w:rPr>
  </w:style>
  <w:style w:type="paragraph" w:styleId="a4">
    <w:name w:val="footer"/>
    <w:basedOn w:val="a"/>
    <w:link w:val="Char0"/>
    <w:uiPriority w:val="99"/>
    <w:unhideWhenUsed/>
    <w:rsid w:val="00E60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0917"/>
    <w:rPr>
      <w:sz w:val="18"/>
      <w:szCs w:val="18"/>
    </w:rPr>
  </w:style>
  <w:style w:type="character" w:customStyle="1" w:styleId="1Char">
    <w:name w:val="标题 1 Char"/>
    <w:aliases w:val="章节标题 Char,b1 Char1,章标题 1 Char,-*+ Char,h1 Char,1st level Char,Section Head Char,l1 Char,H1 Char,b1 Char Char,章节标题 Char Char Char Char Char Char Char Char Char Char Char Char Char Char Char Char Char Char Char Char Char Char Char,1标题 1 Char"/>
    <w:basedOn w:val="a0"/>
    <w:link w:val="1"/>
    <w:rsid w:val="00E60917"/>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917"/>
    <w:pPr>
      <w:widowControl w:val="0"/>
      <w:jc w:val="both"/>
    </w:pPr>
    <w:rPr>
      <w:rFonts w:ascii="Times New Roman" w:eastAsia="宋体" w:hAnsi="Times New Roman" w:cs="Times New Roman"/>
      <w:szCs w:val="24"/>
    </w:rPr>
  </w:style>
  <w:style w:type="paragraph" w:styleId="1">
    <w:name w:val="heading 1"/>
    <w:aliases w:val="章节标题,b1,章标题 1,-*+,h1,1st level,Section Head,l1,H1,b1 Char,章节标题 Char Char Char Char Char Char Char Char Char Char Char Char Char Char Char Char Char Char Char Char Char Char,1标题 1,标题 1 1"/>
    <w:basedOn w:val="a"/>
    <w:next w:val="a"/>
    <w:link w:val="1Char"/>
    <w:qFormat/>
    <w:rsid w:val="00E6091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0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0917"/>
    <w:rPr>
      <w:sz w:val="18"/>
      <w:szCs w:val="18"/>
    </w:rPr>
  </w:style>
  <w:style w:type="paragraph" w:styleId="a4">
    <w:name w:val="footer"/>
    <w:basedOn w:val="a"/>
    <w:link w:val="Char0"/>
    <w:uiPriority w:val="99"/>
    <w:unhideWhenUsed/>
    <w:rsid w:val="00E60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0917"/>
    <w:rPr>
      <w:sz w:val="18"/>
      <w:szCs w:val="18"/>
    </w:rPr>
  </w:style>
  <w:style w:type="character" w:customStyle="1" w:styleId="1Char">
    <w:name w:val="标题 1 Char"/>
    <w:aliases w:val="章节标题 Char,b1 Char1,章标题 1 Char,-*+ Char,h1 Char,1st level Char,Section Head Char,l1 Char,H1 Char,b1 Char Char,章节标题 Char Char Char Char Char Char Char Char Char Char Char Char Char Char Char Char Char Char Char Char Char Char Char,1标题 1 Char"/>
    <w:basedOn w:val="a0"/>
    <w:link w:val="1"/>
    <w:rsid w:val="00E6091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2018-04-22T07:10:00Z</dcterms:created>
  <dcterms:modified xsi:type="dcterms:W3CDTF">2018-04-22T07:24:00Z</dcterms:modified>
</cp:coreProperties>
</file>